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F" w:rsidRPr="00686592" w:rsidRDefault="008D7B8F" w:rsidP="008D7B8F">
      <w:pPr>
        <w:spacing w:line="240" w:lineRule="auto"/>
        <w:jc w:val="center"/>
      </w:pPr>
      <w:r w:rsidRPr="00686592">
        <w:rPr>
          <w:b/>
          <w:sz w:val="28"/>
        </w:rPr>
        <w:t xml:space="preserve">South Metro-Salem STEM Partnership </w:t>
      </w:r>
      <w:r w:rsidRPr="00686592">
        <w:rPr>
          <w:b/>
        </w:rPr>
        <w:br/>
      </w:r>
      <w:r w:rsidRPr="00686592">
        <w:t>STEM = Science, Technology, Engineering and Math</w:t>
      </w:r>
    </w:p>
    <w:p w:rsidR="008D7B8F" w:rsidRDefault="008D7B8F" w:rsidP="00D4293F">
      <w:pPr>
        <w:spacing w:line="240" w:lineRule="auto"/>
        <w:jc w:val="center"/>
      </w:pPr>
      <w:r>
        <w:t xml:space="preserve">Agenda for </w:t>
      </w:r>
      <w:r w:rsidR="00752621">
        <w:t xml:space="preserve">Monday, </w:t>
      </w:r>
      <w:r w:rsidR="00CB4143">
        <w:t>September 23, 2013</w:t>
      </w:r>
      <w:r w:rsidR="00D4293F">
        <w:t xml:space="preserve">    ~~~</w:t>
      </w:r>
      <w:proofErr w:type="gramStart"/>
      <w:r w:rsidR="00D4293F">
        <w:t xml:space="preserve">~  </w:t>
      </w:r>
      <w:r w:rsidR="00752621">
        <w:t>3</w:t>
      </w:r>
      <w:proofErr w:type="gramEnd"/>
      <w:r w:rsidR="00752621">
        <w:t>-5</w:t>
      </w:r>
      <w:r w:rsidR="007529EE">
        <w:t>:00</w:t>
      </w:r>
      <w:r>
        <w:t xml:space="preserve"> pm</w:t>
      </w:r>
    </w:p>
    <w:p w:rsidR="00EC711F" w:rsidRDefault="00EC711F" w:rsidP="00EC711F">
      <w:pPr>
        <w:spacing w:line="240" w:lineRule="auto"/>
        <w:jc w:val="center"/>
      </w:pPr>
      <w:r>
        <w:t>Oregon Tech Wilsonville Campus</w:t>
      </w:r>
      <w:r>
        <w:br/>
        <w:t xml:space="preserve">27500 SW Parkway Ave, Wilsonville </w:t>
      </w:r>
      <w:proofErr w:type="gramStart"/>
      <w:r>
        <w:t>97070  ~</w:t>
      </w:r>
      <w:proofErr w:type="gramEnd"/>
      <w:r>
        <w:t>~~~ Room 106</w:t>
      </w:r>
    </w:p>
    <w:p w:rsidR="00D33BCA" w:rsidRPr="001F08B5" w:rsidRDefault="00D33BCA" w:rsidP="001F08B5">
      <w:pPr>
        <w:spacing w:line="240" w:lineRule="auto"/>
        <w:jc w:val="center"/>
        <w:rPr>
          <w:sz w:val="20"/>
        </w:rPr>
      </w:pPr>
      <w:r>
        <w:t xml:space="preserve">No-Host Social Hour at Wilsonville </w:t>
      </w:r>
      <w:proofErr w:type="spellStart"/>
      <w:r>
        <w:t>McMenamin’s</w:t>
      </w:r>
      <w:proofErr w:type="spellEnd"/>
      <w:r>
        <w:t xml:space="preserve"> Old Church &amp; Pub ~</w:t>
      </w:r>
      <w:proofErr w:type="gramStart"/>
      <w:r>
        <w:t>~  5:00</w:t>
      </w:r>
      <w:proofErr w:type="gramEnd"/>
      <w:r>
        <w:t xml:space="preserve"> – 6:30</w:t>
      </w:r>
      <w:r>
        <w:br/>
      </w:r>
      <w:r w:rsidRPr="00D33BCA">
        <w:rPr>
          <w:rFonts w:ascii="Arial" w:hAnsi="Arial" w:cs="Arial"/>
          <w:color w:val="000000"/>
          <w:sz w:val="20"/>
        </w:rPr>
        <w:t>30340 SW Boones Ferry Rd</w:t>
      </w:r>
      <w:r w:rsidR="00635517">
        <w:rPr>
          <w:rFonts w:ascii="Arial" w:hAnsi="Arial" w:cs="Arial"/>
          <w:color w:val="000000"/>
          <w:sz w:val="20"/>
        </w:rPr>
        <w:t>.,</w:t>
      </w:r>
      <w:r w:rsidRPr="00D33BCA">
        <w:rPr>
          <w:rFonts w:ascii="Arial" w:hAnsi="Arial" w:cs="Arial"/>
          <w:color w:val="000000"/>
          <w:sz w:val="20"/>
        </w:rPr>
        <w:t xml:space="preserve"> </w:t>
      </w:r>
      <w:r w:rsidRPr="00D33BCA">
        <w:rPr>
          <w:rStyle w:val="Strong"/>
          <w:rFonts w:ascii="Arial" w:hAnsi="Arial" w:cs="Arial"/>
          <w:color w:val="000000"/>
          <w:sz w:val="20"/>
        </w:rPr>
        <w:t>Wilsonville</w:t>
      </w:r>
      <w:r w:rsidRPr="00D33BCA">
        <w:rPr>
          <w:rFonts w:ascii="Arial" w:hAnsi="Arial" w:cs="Arial"/>
          <w:color w:val="000000"/>
          <w:sz w:val="20"/>
        </w:rPr>
        <w:t xml:space="preserve"> OR 97070 . Phone: (503) 427-2500</w:t>
      </w:r>
    </w:p>
    <w:p w:rsidR="00D33BCA" w:rsidRDefault="00D33BCA" w:rsidP="007529EE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195C5A" w:rsidRPr="00195C5A" w:rsidRDefault="00195C5A" w:rsidP="007529EE">
      <w:pPr>
        <w:spacing w:after="0" w:line="240" w:lineRule="auto"/>
        <w:rPr>
          <w:rFonts w:ascii="Arial" w:eastAsia="Times New Roman" w:hAnsi="Arial" w:cs="Arial"/>
          <w:vanish/>
          <w:color w:val="222222"/>
          <w:sz w:val="16"/>
          <w:szCs w:val="24"/>
        </w:rPr>
      </w:pPr>
      <w:r w:rsidRPr="00195C5A">
        <w:rPr>
          <w:rFonts w:ascii="Arial" w:eastAsia="Times New Roman" w:hAnsi="Arial" w:cs="Arial"/>
          <w:vanish/>
          <w:color w:val="222222"/>
          <w:sz w:val="16"/>
          <w:szCs w:val="24"/>
        </w:rPr>
        <w:t>You +1'd this publicly. </w:t>
      </w:r>
      <w:hyperlink r:id="rId5" w:history="1">
        <w:r w:rsidRPr="00195C5A">
          <w:rPr>
            <w:rFonts w:ascii="Arial" w:eastAsia="Times New Roman" w:hAnsi="Arial" w:cs="Arial"/>
            <w:vanish/>
            <w:color w:val="1122CC"/>
            <w:sz w:val="16"/>
            <w:szCs w:val="24"/>
          </w:rPr>
          <w:t>Undo</w:t>
        </w:r>
      </w:hyperlink>
    </w:p>
    <w:p w:rsidR="002250FF" w:rsidRDefault="002250FF" w:rsidP="0041261C">
      <w:pPr>
        <w:rPr>
          <w:rFonts w:ascii="Arial" w:eastAsia="Times New Roman" w:hAnsi="Arial" w:cs="Arial"/>
          <w:vanish/>
          <w:color w:val="222222"/>
          <w:sz w:val="16"/>
          <w:szCs w:val="24"/>
        </w:rPr>
      </w:pPr>
    </w:p>
    <w:p w:rsidR="00D8300F" w:rsidRDefault="00CB4143" w:rsidP="0061672F">
      <w:r>
        <w:t>3:00 – 3:05</w:t>
      </w:r>
      <w:r w:rsidR="0041261C">
        <w:tab/>
      </w:r>
      <w:r>
        <w:t xml:space="preserve">Introductions </w:t>
      </w:r>
      <w:r w:rsidR="00D8300F">
        <w:tab/>
      </w:r>
      <w:r w:rsidR="00D8300F">
        <w:tab/>
      </w:r>
      <w:r w:rsidR="00D8300F">
        <w:tab/>
      </w:r>
      <w:r w:rsidR="00D8300F">
        <w:tab/>
      </w:r>
      <w:r w:rsidR="00D8300F">
        <w:tab/>
        <w:t>Craig Hudson</w:t>
      </w:r>
      <w:r>
        <w:t>, Co-Chair</w:t>
      </w:r>
    </w:p>
    <w:p w:rsidR="00B72A96" w:rsidRDefault="00CB4143" w:rsidP="00B72A96">
      <w:pPr>
        <w:spacing w:after="0" w:line="240" w:lineRule="auto"/>
      </w:pPr>
      <w:r>
        <w:t>3:05 – 3:15</w:t>
      </w:r>
      <w:r w:rsidR="00B72A96">
        <w:tab/>
      </w:r>
      <w:r>
        <w:t>Introduction of new STEM Network Director</w:t>
      </w:r>
      <w:r>
        <w:tab/>
        <w:t>Deb Mumm-Hill</w:t>
      </w:r>
      <w:r>
        <w:br/>
      </w:r>
    </w:p>
    <w:p w:rsidR="00CB4143" w:rsidRDefault="00CB4143" w:rsidP="00CB4143">
      <w:pPr>
        <w:spacing w:after="0" w:line="240" w:lineRule="auto"/>
      </w:pPr>
      <w:r>
        <w:t>3:15 – 3:25</w:t>
      </w:r>
      <w:r>
        <w:tab/>
        <w:t>Introduce Amendment #2 and new partners</w:t>
      </w:r>
      <w:r>
        <w:tab/>
        <w:t>Lita Colligan</w:t>
      </w:r>
    </w:p>
    <w:p w:rsidR="00CB4143" w:rsidRDefault="00CB4143" w:rsidP="00CB4143">
      <w:r>
        <w:br/>
        <w:t>3:25 – 3:45</w:t>
      </w:r>
      <w:r>
        <w:tab/>
        <w:t>Accelerated Credit Presentation</w:t>
      </w:r>
      <w:r>
        <w:tab/>
        <w:t xml:space="preserve">  Kimie Carroll, Ed Dennis, </w:t>
      </w:r>
      <w:proofErr w:type="spellStart"/>
      <w:r>
        <w:t>Dieterich</w:t>
      </w:r>
      <w:proofErr w:type="spellEnd"/>
      <w:r>
        <w:t xml:space="preserve"> Steinmetz, Marla </w:t>
      </w:r>
      <w:r w:rsidR="001F08B5">
        <w:t>E</w:t>
      </w:r>
    </w:p>
    <w:p w:rsidR="00295D54" w:rsidRDefault="00CB4143" w:rsidP="001F08B5">
      <w:r>
        <w:t>3:45 – 3:55</w:t>
      </w:r>
      <w:r w:rsidR="00295D54">
        <w:tab/>
      </w:r>
      <w:r>
        <w:t>Metrics – G</w:t>
      </w:r>
      <w:r w:rsidR="00B6508B">
        <w:t>athering baseline data by Oct 31</w:t>
      </w:r>
      <w:r w:rsidR="00B6508B">
        <w:tab/>
        <w:t>Lita Colligan</w:t>
      </w:r>
    </w:p>
    <w:p w:rsidR="00EC711F" w:rsidRPr="00BA282D" w:rsidRDefault="00CB4143" w:rsidP="001F08B5">
      <w:r>
        <w:t>3:55 – 4:05</w:t>
      </w:r>
      <w:r w:rsidR="00635517">
        <w:tab/>
      </w:r>
      <w:r>
        <w:t xml:space="preserve">Update on Professional Development Plans </w:t>
      </w:r>
      <w:r>
        <w:tab/>
        <w:t>Jon Yoder</w:t>
      </w:r>
    </w:p>
    <w:p w:rsidR="00CB4143" w:rsidRDefault="001F08B5" w:rsidP="00CB4143">
      <w:r>
        <w:t>4:05-4:20</w:t>
      </w:r>
      <w:r w:rsidR="00CC5256">
        <w:tab/>
      </w:r>
      <w:r w:rsidR="00CB4143">
        <w:t xml:space="preserve">Grant Opportunities </w:t>
      </w:r>
      <w:r w:rsidR="00CB4143">
        <w:tab/>
      </w:r>
      <w:r w:rsidR="00CB4143">
        <w:tab/>
      </w:r>
      <w:r w:rsidR="00CB4143">
        <w:tab/>
      </w:r>
      <w:r w:rsidR="00CB4143">
        <w:tab/>
        <w:t>SMS Partnership applicants</w:t>
      </w:r>
    </w:p>
    <w:p w:rsidR="001F08B5" w:rsidRDefault="001F08B5" w:rsidP="001F08B5">
      <w:pPr>
        <w:pStyle w:val="ListParagraph"/>
        <w:numPr>
          <w:ilvl w:val="0"/>
          <w:numId w:val="21"/>
        </w:numPr>
      </w:pPr>
      <w:r>
        <w:t>Applying in partnership with PDX STEM</w:t>
      </w:r>
    </w:p>
    <w:p w:rsidR="001F08B5" w:rsidRDefault="001F08B5" w:rsidP="001F08B5">
      <w:pPr>
        <w:pStyle w:val="ListParagraph"/>
        <w:numPr>
          <w:ilvl w:val="0"/>
          <w:numId w:val="21"/>
        </w:numPr>
      </w:pPr>
      <w:r>
        <w:t>Salem-Keizer for Professional Learning Community for PD lead</w:t>
      </w:r>
    </w:p>
    <w:p w:rsidR="00CC5256" w:rsidRDefault="001F08B5" w:rsidP="001F08B5">
      <w:pPr>
        <w:pStyle w:val="ListParagraph"/>
        <w:numPr>
          <w:ilvl w:val="0"/>
          <w:numId w:val="21"/>
        </w:numPr>
      </w:pPr>
      <w:r>
        <w:t>Oregon Tech for STEM Hub lead</w:t>
      </w:r>
    </w:p>
    <w:p w:rsidR="00D8300F" w:rsidRDefault="00D54034" w:rsidP="00CB4143">
      <w:pPr>
        <w:spacing w:after="0" w:line="240" w:lineRule="auto"/>
      </w:pPr>
      <w:r>
        <w:t>4</w:t>
      </w:r>
      <w:r w:rsidR="001F08B5">
        <w:t>:20</w:t>
      </w:r>
      <w:r w:rsidR="00CB4143">
        <w:t xml:space="preserve"> – 4:50</w:t>
      </w:r>
      <w:r w:rsidR="0061672F">
        <w:tab/>
      </w:r>
      <w:r w:rsidR="00CB4143">
        <w:t>Break-Out Sessions:  Four groups:  STEM Network, Accelerated Credit, Professional Learning Community, Grants</w:t>
      </w:r>
    </w:p>
    <w:p w:rsidR="00CB4143" w:rsidRDefault="00CB4143" w:rsidP="00CB4143">
      <w:pPr>
        <w:spacing w:after="0" w:line="240" w:lineRule="auto"/>
      </w:pPr>
    </w:p>
    <w:p w:rsidR="00CB4143" w:rsidRDefault="00CB4143" w:rsidP="001F08B5">
      <w:pPr>
        <w:spacing w:after="0" w:line="240" w:lineRule="auto"/>
      </w:pPr>
      <w:r>
        <w:t>4:50 – 5:00</w:t>
      </w:r>
      <w:r>
        <w:tab/>
        <w:t>Action Items; Announcements</w:t>
      </w:r>
    </w:p>
    <w:p w:rsidR="007765AD" w:rsidRPr="00172C7F" w:rsidRDefault="007765AD" w:rsidP="001F08B5">
      <w:pPr>
        <w:spacing w:after="0" w:line="240" w:lineRule="auto"/>
      </w:pPr>
      <w:r>
        <w:tab/>
      </w:r>
      <w:r>
        <w:tab/>
        <w:t xml:space="preserve">Oregon ASK:  </w:t>
      </w:r>
      <w:r w:rsidRPr="00172C7F">
        <w:t>Girls Collaborative Project</w:t>
      </w:r>
    </w:p>
    <w:p w:rsidR="00EF405A" w:rsidRDefault="00EF405A" w:rsidP="001F08B5">
      <w:pPr>
        <w:spacing w:after="0" w:line="240" w:lineRule="auto"/>
      </w:pPr>
      <w:r>
        <w:rPr>
          <w:color w:val="1F497D"/>
        </w:rPr>
        <w:tab/>
      </w:r>
      <w:r>
        <w:rPr>
          <w:color w:val="1F497D"/>
        </w:rPr>
        <w:tab/>
      </w:r>
      <w:r>
        <w:t xml:space="preserve">Cathy </w:t>
      </w:r>
      <w:proofErr w:type="spellStart"/>
      <w:r>
        <w:t>Hurowitz</w:t>
      </w:r>
      <w:proofErr w:type="spellEnd"/>
      <w:r>
        <w:t>, State of Oregon, Core to College Grant Manager</w:t>
      </w:r>
    </w:p>
    <w:p w:rsidR="001F08B5" w:rsidRDefault="001F08B5" w:rsidP="001F08B5">
      <w:pPr>
        <w:spacing w:after="0" w:line="240" w:lineRule="auto"/>
      </w:pPr>
    </w:p>
    <w:p w:rsidR="008D0B2F" w:rsidRPr="001F08B5" w:rsidRDefault="008D0B2F" w:rsidP="00CB4143">
      <w:pPr>
        <w:spacing w:line="240" w:lineRule="auto"/>
      </w:pPr>
      <w:r>
        <w:t>5:00 –</w:t>
      </w:r>
      <w:r w:rsidR="00CB4143">
        <w:t xml:space="preserve"> 6:30 </w:t>
      </w:r>
      <w:r>
        <w:t xml:space="preserve">   No-Host Social Hour at Wilsonville </w:t>
      </w:r>
      <w:proofErr w:type="spellStart"/>
      <w:r>
        <w:t>McMenamin’s</w:t>
      </w:r>
      <w:proofErr w:type="spellEnd"/>
      <w:r>
        <w:t xml:space="preserve"> Old Church &amp; Pub </w:t>
      </w:r>
      <w:r w:rsidR="001F08B5">
        <w:br/>
      </w:r>
      <w:r w:rsidRPr="00D33BCA">
        <w:rPr>
          <w:rFonts w:ascii="Arial" w:hAnsi="Arial" w:cs="Arial"/>
          <w:color w:val="000000"/>
          <w:sz w:val="20"/>
        </w:rPr>
        <w:t xml:space="preserve">30340 SW Boones Ferry Rd </w:t>
      </w:r>
      <w:r w:rsidRPr="00D33BCA">
        <w:rPr>
          <w:rStyle w:val="Strong"/>
          <w:rFonts w:ascii="Arial" w:hAnsi="Arial" w:cs="Arial"/>
          <w:color w:val="000000"/>
          <w:sz w:val="20"/>
        </w:rPr>
        <w:t>Wilsonville</w:t>
      </w:r>
      <w:r w:rsidR="002956B9">
        <w:rPr>
          <w:rStyle w:val="Strong"/>
          <w:rFonts w:ascii="Arial" w:hAnsi="Arial" w:cs="Arial"/>
          <w:color w:val="000000"/>
          <w:sz w:val="20"/>
        </w:rPr>
        <w:t>,</w:t>
      </w:r>
      <w:r w:rsidRPr="00D33BCA">
        <w:rPr>
          <w:rFonts w:ascii="Arial" w:hAnsi="Arial" w:cs="Arial"/>
          <w:color w:val="000000"/>
          <w:sz w:val="20"/>
        </w:rPr>
        <w:t xml:space="preserve"> OR 97070 . Phone: (503) 427-2500</w:t>
      </w:r>
    </w:p>
    <w:p w:rsidR="008D0B2F" w:rsidRDefault="008D0B2F" w:rsidP="00D54034">
      <w:pPr>
        <w:spacing w:after="0" w:line="240" w:lineRule="auto"/>
      </w:pPr>
    </w:p>
    <w:p w:rsidR="00CB4143" w:rsidRDefault="001F08B5" w:rsidP="001F08B5">
      <w:pPr>
        <w:spacing w:after="0" w:line="240" w:lineRule="auto"/>
      </w:pPr>
      <w:r>
        <w:t xml:space="preserve">Next Meeting:  </w:t>
      </w:r>
      <w:r w:rsidR="00CC5256">
        <w:t>Monday, Dec 16</w:t>
      </w:r>
      <w:r w:rsidR="00CC5256" w:rsidRPr="001F08B5">
        <w:rPr>
          <w:vertAlign w:val="superscript"/>
        </w:rPr>
        <w:t>th</w:t>
      </w:r>
      <w:r w:rsidR="00CC5256">
        <w:t xml:space="preserve"> </w:t>
      </w:r>
      <w:r w:rsidR="00EF405A">
        <w:t xml:space="preserve">3-5 in Wilsonville </w:t>
      </w:r>
    </w:p>
    <w:p w:rsidR="0016647E" w:rsidRDefault="00EC711F" w:rsidP="00EF405A">
      <w:r>
        <w:t>Materials:</w:t>
      </w:r>
      <w:r w:rsidR="00EF405A">
        <w:br/>
        <w:t xml:space="preserve">- </w:t>
      </w:r>
      <w:r w:rsidR="0016647E">
        <w:t>SMS STEM Partnership Indicators of Success_ Baseline Data Template- attached</w:t>
      </w:r>
      <w:bookmarkStart w:id="0" w:name="_GoBack"/>
      <w:bookmarkEnd w:id="0"/>
      <w:r w:rsidR="00EF405A">
        <w:br/>
        <w:t xml:space="preserve">- </w:t>
      </w:r>
      <w:hyperlink r:id="rId6" w:history="1">
        <w:r w:rsidR="001F08B5" w:rsidRPr="0016647E">
          <w:rPr>
            <w:rStyle w:val="Hyperlink"/>
          </w:rPr>
          <w:t xml:space="preserve">ODE </w:t>
        </w:r>
        <w:r w:rsidR="0016647E" w:rsidRPr="0016647E">
          <w:rPr>
            <w:rStyle w:val="Hyperlink"/>
          </w:rPr>
          <w:t>Strategic Initiatives Grant Opportunities</w:t>
        </w:r>
      </w:hyperlink>
      <w:r w:rsidR="001F08B5">
        <w:t xml:space="preserve"> </w:t>
      </w:r>
      <w:r w:rsidR="00EF405A">
        <w:br/>
        <w:t xml:space="preserve">- </w:t>
      </w:r>
      <w:hyperlink r:id="rId7" w:history="1">
        <w:r w:rsidR="001F08B5" w:rsidRPr="0016647E">
          <w:rPr>
            <w:rStyle w:val="Hyperlink"/>
          </w:rPr>
          <w:t xml:space="preserve">Notes from Dual Credit </w:t>
        </w:r>
        <w:r w:rsidR="0016647E" w:rsidRPr="0016647E">
          <w:rPr>
            <w:rStyle w:val="Hyperlink"/>
          </w:rPr>
          <w:t>Work Group</w:t>
        </w:r>
      </w:hyperlink>
      <w:r w:rsidR="0016647E">
        <w:br/>
        <w:t xml:space="preserve">- </w:t>
      </w:r>
      <w:hyperlink r:id="rId8" w:history="1">
        <w:r w:rsidR="0016647E" w:rsidRPr="0016647E">
          <w:rPr>
            <w:rStyle w:val="Hyperlink"/>
          </w:rPr>
          <w:t>Notes from Professional Learning Community</w:t>
        </w:r>
      </w:hyperlink>
    </w:p>
    <w:sectPr w:rsidR="0016647E" w:rsidSect="00ED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B5C"/>
    <w:multiLevelType w:val="hybridMultilevel"/>
    <w:tmpl w:val="26F60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746BD"/>
    <w:multiLevelType w:val="hybridMultilevel"/>
    <w:tmpl w:val="1CBEF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E14F90"/>
    <w:multiLevelType w:val="hybridMultilevel"/>
    <w:tmpl w:val="2F068544"/>
    <w:lvl w:ilvl="0" w:tplc="096CC848">
      <w:start w:val="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15CD"/>
    <w:multiLevelType w:val="hybridMultilevel"/>
    <w:tmpl w:val="22160F36"/>
    <w:lvl w:ilvl="0" w:tplc="096CC8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9D1565"/>
    <w:multiLevelType w:val="hybridMultilevel"/>
    <w:tmpl w:val="E2A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3DA3"/>
    <w:multiLevelType w:val="hybridMultilevel"/>
    <w:tmpl w:val="A15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67E7"/>
    <w:multiLevelType w:val="hybridMultilevel"/>
    <w:tmpl w:val="FDFE8F48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AD0"/>
    <w:multiLevelType w:val="hybridMultilevel"/>
    <w:tmpl w:val="05341F06"/>
    <w:lvl w:ilvl="0" w:tplc="A0125F9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4D74A9"/>
    <w:multiLevelType w:val="hybridMultilevel"/>
    <w:tmpl w:val="458A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7261"/>
    <w:multiLevelType w:val="hybridMultilevel"/>
    <w:tmpl w:val="ED4C24F2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517E"/>
    <w:multiLevelType w:val="hybridMultilevel"/>
    <w:tmpl w:val="0E8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33C3B"/>
    <w:multiLevelType w:val="hybridMultilevel"/>
    <w:tmpl w:val="180E3F68"/>
    <w:lvl w:ilvl="0" w:tplc="096CC848">
      <w:start w:val="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F7024D"/>
    <w:multiLevelType w:val="hybridMultilevel"/>
    <w:tmpl w:val="FD52F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1A3FD7"/>
    <w:multiLevelType w:val="hybridMultilevel"/>
    <w:tmpl w:val="AAE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915B4E"/>
    <w:multiLevelType w:val="hybridMultilevel"/>
    <w:tmpl w:val="EF44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60CB"/>
    <w:multiLevelType w:val="multilevel"/>
    <w:tmpl w:val="3A8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C7785"/>
    <w:multiLevelType w:val="hybridMultilevel"/>
    <w:tmpl w:val="FD38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4625E"/>
    <w:multiLevelType w:val="hybridMultilevel"/>
    <w:tmpl w:val="84540918"/>
    <w:lvl w:ilvl="0" w:tplc="A0125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729A0"/>
    <w:multiLevelType w:val="hybridMultilevel"/>
    <w:tmpl w:val="2D822A84"/>
    <w:lvl w:ilvl="0" w:tplc="096CC848">
      <w:start w:val="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5723D"/>
    <w:multiLevelType w:val="hybridMultilevel"/>
    <w:tmpl w:val="D776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E72F2"/>
    <w:multiLevelType w:val="hybridMultilevel"/>
    <w:tmpl w:val="E5A4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3FD10C8"/>
    <w:multiLevelType w:val="hybridMultilevel"/>
    <w:tmpl w:val="1EB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4F60F7"/>
    <w:multiLevelType w:val="hybridMultilevel"/>
    <w:tmpl w:val="11BE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48DB9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E1F16"/>
    <w:multiLevelType w:val="hybridMultilevel"/>
    <w:tmpl w:val="AA224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5"/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1"/>
  </w:num>
  <w:num w:numId="22">
    <w:abstractNumId w:val="18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F"/>
    <w:rsid w:val="0016647E"/>
    <w:rsid w:val="00172C7F"/>
    <w:rsid w:val="00195C5A"/>
    <w:rsid w:val="001E326E"/>
    <w:rsid w:val="001F08B5"/>
    <w:rsid w:val="002250FF"/>
    <w:rsid w:val="002956B9"/>
    <w:rsid w:val="00295D54"/>
    <w:rsid w:val="003456F2"/>
    <w:rsid w:val="00382BC7"/>
    <w:rsid w:val="0040492A"/>
    <w:rsid w:val="0041261C"/>
    <w:rsid w:val="00463D6C"/>
    <w:rsid w:val="00477D19"/>
    <w:rsid w:val="004B5994"/>
    <w:rsid w:val="0051420B"/>
    <w:rsid w:val="00545661"/>
    <w:rsid w:val="00565C57"/>
    <w:rsid w:val="005A3D7A"/>
    <w:rsid w:val="005B46E8"/>
    <w:rsid w:val="00601A95"/>
    <w:rsid w:val="0061672F"/>
    <w:rsid w:val="00635517"/>
    <w:rsid w:val="00637E2B"/>
    <w:rsid w:val="006B423A"/>
    <w:rsid w:val="00752621"/>
    <w:rsid w:val="007529EE"/>
    <w:rsid w:val="007765AD"/>
    <w:rsid w:val="007A712D"/>
    <w:rsid w:val="00810D75"/>
    <w:rsid w:val="008A0767"/>
    <w:rsid w:val="008D0B2F"/>
    <w:rsid w:val="008D7B8F"/>
    <w:rsid w:val="00960269"/>
    <w:rsid w:val="009A1176"/>
    <w:rsid w:val="009B14AA"/>
    <w:rsid w:val="00A34EB9"/>
    <w:rsid w:val="00A46D39"/>
    <w:rsid w:val="00A8571E"/>
    <w:rsid w:val="00B6508B"/>
    <w:rsid w:val="00B72A96"/>
    <w:rsid w:val="00BA282D"/>
    <w:rsid w:val="00BC4DB3"/>
    <w:rsid w:val="00BD55C7"/>
    <w:rsid w:val="00C3488B"/>
    <w:rsid w:val="00C82731"/>
    <w:rsid w:val="00CB4143"/>
    <w:rsid w:val="00CC5256"/>
    <w:rsid w:val="00D33BCA"/>
    <w:rsid w:val="00D4293F"/>
    <w:rsid w:val="00D54034"/>
    <w:rsid w:val="00D750A7"/>
    <w:rsid w:val="00D8300F"/>
    <w:rsid w:val="00DA6C21"/>
    <w:rsid w:val="00E732A8"/>
    <w:rsid w:val="00E95B32"/>
    <w:rsid w:val="00EA1B57"/>
    <w:rsid w:val="00EC711F"/>
    <w:rsid w:val="00ED2C61"/>
    <w:rsid w:val="00E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E5D6D-564F-4B15-BDF6-9F0A8B2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61C"/>
    <w:rPr>
      <w:b/>
      <w:bCs/>
    </w:rPr>
  </w:style>
  <w:style w:type="paragraph" w:styleId="ListParagraph">
    <w:name w:val="List Paragraph"/>
    <w:basedOn w:val="Normal"/>
    <w:uiPriority w:val="34"/>
    <w:qFormat/>
    <w:rsid w:val="00412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C5A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5C5A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195C5A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195C5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195C5A"/>
  </w:style>
  <w:style w:type="paragraph" w:styleId="BalloonText">
    <w:name w:val="Balloon Text"/>
    <w:basedOn w:val="Normal"/>
    <w:link w:val="BalloonTextChar"/>
    <w:uiPriority w:val="99"/>
    <w:semiHidden/>
    <w:unhideWhenUsed/>
    <w:rsid w:val="0029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76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70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43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2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.edu/office-of-strategic-partnerships/stem-partnership/professional-learning-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t.edu/office-of-strategic-partnerships/stem-partnership/accelerated-credit-work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t.edu/libraries/professional_learning_community_work_group/strategic-initiatives-timeline.pdf" TargetMode="External"/><Relationship Id="rId5" Type="http://schemas.openxmlformats.org/officeDocument/2006/relationships/hyperlink" Target="https://www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5</cp:revision>
  <cp:lastPrinted>2013-06-13T22:05:00Z</cp:lastPrinted>
  <dcterms:created xsi:type="dcterms:W3CDTF">2013-09-10T18:46:00Z</dcterms:created>
  <dcterms:modified xsi:type="dcterms:W3CDTF">2013-09-11T16:33:00Z</dcterms:modified>
</cp:coreProperties>
</file>