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1F" w:rsidRPr="00AF3C1F" w:rsidRDefault="00AF3C1F" w:rsidP="00AF3C1F">
      <w:pPr>
        <w:spacing w:after="225" w:line="240" w:lineRule="auto"/>
        <w:outlineLvl w:val="0"/>
        <w:rPr>
          <w:rFonts w:ascii="Helvetica" w:eastAsia="Times New Roman" w:hAnsi="Helvetica" w:cs="Helvetica"/>
          <w:b/>
          <w:bCs/>
          <w:color w:val="888888"/>
          <w:kern w:val="36"/>
          <w:sz w:val="41"/>
          <w:szCs w:val="41"/>
        </w:rPr>
      </w:pPr>
      <w:r w:rsidRPr="00AF3C1F">
        <w:rPr>
          <w:rFonts w:ascii="Helvetica" w:eastAsia="Times New Roman" w:hAnsi="Helvetica" w:cs="Helvetica"/>
          <w:b/>
          <w:bCs/>
          <w:color w:val="888888"/>
          <w:kern w:val="36"/>
          <w:sz w:val="41"/>
          <w:szCs w:val="41"/>
        </w:rPr>
        <w:t>April</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OREGON INSTITUTE OF TECHNOLOGY</w:t>
      </w:r>
      <w:r w:rsidRPr="00AF3C1F">
        <w:rPr>
          <w:rFonts w:ascii="Helvetica" w:eastAsia="Times New Roman" w:hAnsi="Helvetica" w:cs="Helvetica"/>
          <w:color w:val="464643"/>
          <w:sz w:val="20"/>
          <w:szCs w:val="20"/>
        </w:rPr>
        <w:br/>
        <w:t>Faculty Administrator Meeting</w:t>
      </w:r>
    </w:p>
    <w:p w:rsidR="00AF3C1F" w:rsidRPr="00AF3C1F" w:rsidRDefault="00AF3C1F" w:rsidP="00AF3C1F">
      <w:pPr>
        <w:spacing w:before="300" w:after="0" w:line="240" w:lineRule="auto"/>
        <w:outlineLvl w:val="1"/>
        <w:rPr>
          <w:rFonts w:ascii="Helvetica" w:eastAsia="Times New Roman" w:hAnsi="Helvetica" w:cs="Helvetica"/>
          <w:b/>
          <w:bCs/>
          <w:color w:val="5F6C8E"/>
          <w:sz w:val="29"/>
          <w:szCs w:val="29"/>
        </w:rPr>
      </w:pPr>
      <w:r w:rsidRPr="00AF3C1F">
        <w:rPr>
          <w:rFonts w:ascii="Helvetica" w:eastAsia="Times New Roman" w:hAnsi="Helvetica" w:cs="Helvetica"/>
          <w:b/>
          <w:bCs/>
          <w:color w:val="5F6C8E"/>
          <w:sz w:val="29"/>
          <w:szCs w:val="29"/>
        </w:rPr>
        <w:t>April 13, 2010</w:t>
      </w:r>
    </w:p>
    <w:p w:rsidR="00AF3C1F" w:rsidRPr="00AF3C1F" w:rsidRDefault="00AF3C1F" w:rsidP="00AF3C1F">
      <w:pPr>
        <w:spacing w:after="225" w:line="240" w:lineRule="auto"/>
        <w:outlineLvl w:val="2"/>
        <w:rPr>
          <w:rFonts w:ascii="Helvetica" w:eastAsia="Times New Roman" w:hAnsi="Helvetica" w:cs="Helvetica"/>
          <w:b/>
          <w:bCs/>
          <w:color w:val="464643"/>
          <w:sz w:val="24"/>
          <w:szCs w:val="24"/>
        </w:rPr>
      </w:pPr>
      <w:r w:rsidRPr="00AF3C1F">
        <w:rPr>
          <w:rFonts w:ascii="Helvetica" w:eastAsia="Times New Roman" w:hAnsi="Helvetica" w:cs="Helvetica"/>
          <w:b/>
          <w:bCs/>
          <w:color w:val="464643"/>
          <w:sz w:val="24"/>
          <w:szCs w:val="24"/>
        </w:rPr>
        <w:t>ANNOUNCEMENTS AND COMMUNICATIONS</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b/>
          <w:bCs/>
          <w:i/>
          <w:iCs/>
          <w:color w:val="464643"/>
          <w:sz w:val="20"/>
          <w:szCs w:val="20"/>
        </w:rPr>
        <w:t xml:space="preserve">Wilsonville Update – Brad </w:t>
      </w:r>
      <w:proofErr w:type="spellStart"/>
      <w:r w:rsidRPr="00AF3C1F">
        <w:rPr>
          <w:rFonts w:ascii="Helvetica" w:eastAsia="Times New Roman" w:hAnsi="Helvetica" w:cs="Helvetica"/>
          <w:b/>
          <w:bCs/>
          <w:i/>
          <w:iCs/>
          <w:color w:val="464643"/>
          <w:sz w:val="20"/>
          <w:szCs w:val="20"/>
        </w:rPr>
        <w:t>Burda</w:t>
      </w:r>
      <w:proofErr w:type="spellEnd"/>
    </w:p>
    <w:p w:rsidR="00AF3C1F" w:rsidRPr="00AF3C1F" w:rsidRDefault="00AF3C1F" w:rsidP="00AF3C1F">
      <w:pPr>
        <w:spacing w:after="200"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A letter of intent has been signed for the purchase of the InFocus building in Wilsonville, Oregon.</w:t>
      </w:r>
    </w:p>
    <w:p w:rsidR="00AF3C1F" w:rsidRPr="00AF3C1F" w:rsidRDefault="00AF3C1F" w:rsidP="00AF3C1F">
      <w:pPr>
        <w:spacing w:after="200"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Timeline:</w:t>
      </w:r>
    </w:p>
    <w:p w:rsidR="00AF3C1F" w:rsidRPr="00AF3C1F" w:rsidRDefault="00AF3C1F" w:rsidP="00AF3C1F">
      <w:pPr>
        <w:numPr>
          <w:ilvl w:val="0"/>
          <w:numId w:val="1"/>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Lease agreement will be created in June – this will be a binding legal document</w:t>
      </w:r>
    </w:p>
    <w:p w:rsidR="00AF3C1F" w:rsidRPr="00AF3C1F" w:rsidRDefault="00AF3C1F" w:rsidP="00AF3C1F">
      <w:pPr>
        <w:numPr>
          <w:ilvl w:val="0"/>
          <w:numId w:val="1"/>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November 2011 - Oregon Tech will have building access</w:t>
      </w:r>
    </w:p>
    <w:p w:rsidR="00AF3C1F" w:rsidRPr="00AF3C1F" w:rsidRDefault="00AF3C1F" w:rsidP="00AF3C1F">
      <w:pPr>
        <w:numPr>
          <w:ilvl w:val="0"/>
          <w:numId w:val="1"/>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Fall 2012 – Classes will be held</w:t>
      </w:r>
    </w:p>
    <w:p w:rsidR="00AF3C1F" w:rsidRPr="00AF3C1F" w:rsidRDefault="00AF3C1F" w:rsidP="00AF3C1F">
      <w:pPr>
        <w:numPr>
          <w:ilvl w:val="0"/>
          <w:numId w:val="1"/>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January 2013 – Purchase of building will begin</w:t>
      </w:r>
    </w:p>
    <w:p w:rsidR="00AF3C1F" w:rsidRPr="00AF3C1F" w:rsidRDefault="00AF3C1F" w:rsidP="00AF3C1F">
      <w:pPr>
        <w:spacing w:after="0" w:line="240" w:lineRule="auto"/>
        <w:rPr>
          <w:rFonts w:ascii="Times New Roman" w:eastAsia="Times New Roman" w:hAnsi="Times New Roman" w:cs="Times New Roman"/>
          <w:sz w:val="24"/>
          <w:szCs w:val="24"/>
        </w:rPr>
      </w:pPr>
      <w:r w:rsidRPr="00AF3C1F">
        <w:rPr>
          <w:rFonts w:ascii="Helvetica" w:eastAsia="Times New Roman" w:hAnsi="Helvetica" w:cs="Helvetica"/>
          <w:color w:val="464643"/>
          <w:sz w:val="20"/>
          <w:szCs w:val="20"/>
        </w:rPr>
        <w:br/>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Purchase of the building depends on the passage of Measure 69 in the May election. The purchase of the InFocus building will also be contingent upon the sale of the Harmony building in Portland, Oregon.  Revenue from sale will be used for the purchase of the Oregon Tech Wilsonville campus building (InFocus). The purchase of the InFocus building will also be contingent upon Oregon Tech acquiring bonds for the summer of 2011 and the next biennium.</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b/>
          <w:bCs/>
          <w:color w:val="464643"/>
          <w:sz w:val="20"/>
          <w:szCs w:val="20"/>
        </w:rPr>
        <w:t>Budget Discussion:</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Next year Oregon Tech will have a flat budget; there are no increases or decreases in the Oregon Tech budget for next year. We will begin to build the budget for next year. One of the top priorities is to restore part of the temporary salary reduction if the funding is available.</w:t>
      </w:r>
    </w:p>
    <w:p w:rsidR="00AF3C1F" w:rsidRPr="00AF3C1F" w:rsidRDefault="00AF3C1F" w:rsidP="00AF3C1F">
      <w:pPr>
        <w:spacing w:after="200"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In the next biennium it is projected that there will be a 2.5 billion short statewide fall. The university system asks Oregon Tech to plan for a 25-percent reduction. A statewide strategy is to cap enrollment (there was discussion of creating a committee to decide which students would be turned away if it came to that). Oregon Tech is unsure of what this means for our university. Last year OIT’s budget was reduced 10 to 15-percent. It is projected that the budgets will be reduced by 10 to 15-percent again during the next academic year.</w:t>
      </w:r>
    </w:p>
    <w:p w:rsidR="00AF3C1F" w:rsidRPr="00AF3C1F" w:rsidRDefault="00AF3C1F" w:rsidP="00AF3C1F">
      <w:pPr>
        <w:spacing w:after="200"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Chris Maples met with the Higher Education Advisory Team in Bend to discuss partnership opportunities in the Bend area.</w:t>
      </w:r>
    </w:p>
    <w:p w:rsidR="00AF3C1F" w:rsidRPr="00AF3C1F" w:rsidRDefault="00AF3C1F" w:rsidP="00AF3C1F">
      <w:pPr>
        <w:spacing w:after="225" w:line="240" w:lineRule="auto"/>
        <w:outlineLvl w:val="2"/>
        <w:rPr>
          <w:rFonts w:ascii="Helvetica" w:eastAsia="Times New Roman" w:hAnsi="Helvetica" w:cs="Helvetica"/>
          <w:b/>
          <w:bCs/>
          <w:color w:val="464643"/>
          <w:sz w:val="24"/>
          <w:szCs w:val="24"/>
        </w:rPr>
      </w:pPr>
      <w:r w:rsidRPr="00AF3C1F">
        <w:rPr>
          <w:rFonts w:ascii="Helvetica" w:eastAsia="Times New Roman" w:hAnsi="Helvetica" w:cs="Helvetica"/>
          <w:b/>
          <w:bCs/>
          <w:color w:val="464643"/>
          <w:sz w:val="24"/>
          <w:szCs w:val="24"/>
        </w:rPr>
        <w:lastRenderedPageBreak/>
        <w:t>REPORTS</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b/>
          <w:bCs/>
          <w:i/>
          <w:iCs/>
          <w:color w:val="464643"/>
          <w:sz w:val="20"/>
          <w:szCs w:val="20"/>
        </w:rPr>
        <w:t>Faculty Senate – Debbie Caldwell</w:t>
      </w:r>
      <w:r w:rsidRPr="00AF3C1F">
        <w:rPr>
          <w:rFonts w:ascii="Helvetica" w:eastAsia="Times New Roman" w:hAnsi="Helvetica" w:cs="Helvetica"/>
          <w:color w:val="464643"/>
          <w:sz w:val="20"/>
          <w:szCs w:val="20"/>
        </w:rPr>
        <w:br/>
        <w:t>Policies are being presented to the President’s Council. Elections in the Senate are soon.</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b/>
          <w:bCs/>
          <w:i/>
          <w:iCs/>
          <w:color w:val="464643"/>
          <w:sz w:val="20"/>
          <w:szCs w:val="20"/>
        </w:rPr>
        <w:t>Administrative Council – Tony Richey</w:t>
      </w:r>
      <w:r w:rsidRPr="00AF3C1F">
        <w:rPr>
          <w:rFonts w:ascii="Helvetica" w:eastAsia="Times New Roman" w:hAnsi="Helvetica" w:cs="Helvetica"/>
          <w:color w:val="464643"/>
          <w:sz w:val="20"/>
          <w:szCs w:val="20"/>
        </w:rPr>
        <w:br/>
        <w:t>Elections for Administration Council are coming up soon. You will be able to vote on the website.</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b/>
          <w:bCs/>
          <w:i/>
          <w:iCs/>
          <w:color w:val="464643"/>
          <w:sz w:val="20"/>
          <w:szCs w:val="20"/>
        </w:rPr>
        <w:t xml:space="preserve">Academic Council – Brad </w:t>
      </w:r>
      <w:proofErr w:type="spellStart"/>
      <w:r w:rsidRPr="00AF3C1F">
        <w:rPr>
          <w:rFonts w:ascii="Helvetica" w:eastAsia="Times New Roman" w:hAnsi="Helvetica" w:cs="Helvetica"/>
          <w:b/>
          <w:bCs/>
          <w:i/>
          <w:iCs/>
          <w:color w:val="464643"/>
          <w:sz w:val="20"/>
          <w:szCs w:val="20"/>
        </w:rPr>
        <w:t>Burda</w:t>
      </w:r>
      <w:proofErr w:type="spellEnd"/>
      <w:r w:rsidRPr="00AF3C1F">
        <w:rPr>
          <w:rFonts w:ascii="Helvetica" w:eastAsia="Times New Roman" w:hAnsi="Helvetica" w:cs="Helvetica"/>
          <w:color w:val="464643"/>
          <w:sz w:val="20"/>
          <w:szCs w:val="20"/>
        </w:rPr>
        <w:br/>
        <w:t>A $2 ½ million grant will allow Oregon Tech to create faculty positions, three new programs and purchase new equipment. This grant was great publicity for Oregon Tech. It shows other people that we have worthwhile programs that need to be funded. We will start seeing the money in 6-9 months.</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Semester Conversion: There are rumors that OUS will move to a semester system to save money. However, research shows that the conversion will not save money; it will be very expensive. Community colleges will not be converting to a semester system.</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Applied Baccalaureates:  There will be no new applied baccalaureates. Community colleges are trying to offer applied baccalaureates; however, we would like applied baccalaureates to stay in the university system. Community colleges are trying to target education and allied health.</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b/>
          <w:bCs/>
          <w:i/>
          <w:iCs/>
          <w:color w:val="464643"/>
          <w:sz w:val="20"/>
          <w:szCs w:val="20"/>
        </w:rPr>
        <w:t xml:space="preserve">Faculty and Administration – MaryAnn </w:t>
      </w:r>
      <w:proofErr w:type="spellStart"/>
      <w:r w:rsidRPr="00AF3C1F">
        <w:rPr>
          <w:rFonts w:ascii="Helvetica" w:eastAsia="Times New Roman" w:hAnsi="Helvetica" w:cs="Helvetica"/>
          <w:b/>
          <w:bCs/>
          <w:i/>
          <w:iCs/>
          <w:color w:val="464643"/>
          <w:sz w:val="20"/>
          <w:szCs w:val="20"/>
        </w:rPr>
        <w:t>Zemke</w:t>
      </w:r>
      <w:proofErr w:type="spellEnd"/>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$7.3 million in summer projects are almost completed.</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Design development</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Parking lot lighting project will begin this summer; Snell Hall parking lot will be shut down for this project</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Large power plant project:</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Will begin after graduation</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Materials need to be delivered for contractor</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Trench will be dug all around campus</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Test will be done to see if wells are pulling water from anywhere outside of Oregon Tech – you will be notified, because power will be shut off</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January – February 2012 is the target completion date.</w:t>
      </w:r>
    </w:p>
    <w:p w:rsidR="00AF3C1F" w:rsidRPr="00AF3C1F" w:rsidRDefault="00AF3C1F" w:rsidP="00AF3C1F">
      <w:pPr>
        <w:numPr>
          <w:ilvl w:val="0"/>
          <w:numId w:val="2"/>
        </w:numPr>
        <w:spacing w:before="75" w:after="75" w:line="336" w:lineRule="atLeast"/>
        <w:ind w:left="225"/>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Small power plant project - geothermal heat and power plant dedication – April 20, 2010 at 10 a.m.</w:t>
      </w:r>
    </w:p>
    <w:p w:rsidR="00AF3C1F" w:rsidRPr="00AF3C1F" w:rsidRDefault="00AF3C1F" w:rsidP="00AF3C1F">
      <w:pPr>
        <w:spacing w:after="0" w:line="240" w:lineRule="auto"/>
        <w:rPr>
          <w:rFonts w:ascii="Times New Roman" w:eastAsia="Times New Roman" w:hAnsi="Times New Roman" w:cs="Times New Roman"/>
          <w:sz w:val="24"/>
          <w:szCs w:val="24"/>
        </w:rPr>
      </w:pPr>
      <w:r w:rsidRPr="00AF3C1F">
        <w:rPr>
          <w:rFonts w:ascii="Helvetica" w:eastAsia="Times New Roman" w:hAnsi="Helvetica" w:cs="Helvetica"/>
          <w:color w:val="464643"/>
          <w:sz w:val="20"/>
          <w:szCs w:val="20"/>
        </w:rPr>
        <w:br/>
      </w:r>
    </w:p>
    <w:p w:rsidR="00AF3C1F" w:rsidRPr="00AF3C1F" w:rsidRDefault="00AF3C1F" w:rsidP="00AF3C1F">
      <w:pPr>
        <w:spacing w:after="225" w:line="240" w:lineRule="auto"/>
        <w:outlineLvl w:val="2"/>
        <w:rPr>
          <w:rFonts w:ascii="Helvetica" w:eastAsia="Times New Roman" w:hAnsi="Helvetica" w:cs="Helvetica"/>
          <w:b/>
          <w:bCs/>
          <w:color w:val="464643"/>
          <w:sz w:val="24"/>
          <w:szCs w:val="24"/>
        </w:rPr>
      </w:pPr>
      <w:r w:rsidRPr="00AF3C1F">
        <w:rPr>
          <w:rFonts w:ascii="Helvetica" w:eastAsia="Times New Roman" w:hAnsi="Helvetica" w:cs="Helvetica"/>
          <w:b/>
          <w:bCs/>
          <w:color w:val="464643"/>
          <w:sz w:val="24"/>
          <w:szCs w:val="24"/>
        </w:rPr>
        <w:t>Q&amp;A WITH PROVOST BRAD BURDA</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lastRenderedPageBreak/>
        <w:t xml:space="preserve">Please let Provost </w:t>
      </w:r>
      <w:proofErr w:type="spellStart"/>
      <w:r w:rsidRPr="00AF3C1F">
        <w:rPr>
          <w:rFonts w:ascii="Helvetica" w:eastAsia="Times New Roman" w:hAnsi="Helvetica" w:cs="Helvetica"/>
          <w:color w:val="464643"/>
          <w:sz w:val="20"/>
          <w:szCs w:val="20"/>
        </w:rPr>
        <w:t>Burda</w:t>
      </w:r>
      <w:proofErr w:type="spellEnd"/>
      <w:r w:rsidRPr="00AF3C1F">
        <w:rPr>
          <w:rFonts w:ascii="Helvetica" w:eastAsia="Times New Roman" w:hAnsi="Helvetica" w:cs="Helvetica"/>
          <w:color w:val="464643"/>
          <w:sz w:val="20"/>
          <w:szCs w:val="20"/>
        </w:rPr>
        <w:t xml:space="preserve"> know if there are any items that we neglected to do in the last convocation.</w:t>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Meeting adjourned: 2:40 p.m.</w:t>
      </w:r>
    </w:p>
    <w:p w:rsidR="00AF3C1F" w:rsidRPr="00AF3C1F" w:rsidRDefault="00AF3C1F" w:rsidP="00AF3C1F">
      <w:pPr>
        <w:spacing w:after="0" w:line="240" w:lineRule="auto"/>
        <w:rPr>
          <w:rFonts w:ascii="Times New Roman" w:eastAsia="Times New Roman" w:hAnsi="Times New Roman" w:cs="Times New Roman"/>
          <w:sz w:val="24"/>
          <w:szCs w:val="24"/>
        </w:rPr>
      </w:pPr>
      <w:r w:rsidRPr="00AF3C1F">
        <w:rPr>
          <w:rFonts w:ascii="Helvetica" w:eastAsia="Times New Roman" w:hAnsi="Helvetica" w:cs="Helvetica"/>
          <w:color w:val="464643"/>
          <w:sz w:val="20"/>
          <w:szCs w:val="20"/>
        </w:rPr>
        <w:br/>
      </w:r>
    </w:p>
    <w:p w:rsidR="00AF3C1F" w:rsidRPr="00AF3C1F" w:rsidRDefault="00AF3C1F" w:rsidP="00AF3C1F">
      <w:pPr>
        <w:spacing w:after="225" w:line="336" w:lineRule="atLeast"/>
        <w:rPr>
          <w:rFonts w:ascii="Helvetica" w:eastAsia="Times New Roman" w:hAnsi="Helvetica" w:cs="Helvetica"/>
          <w:color w:val="464643"/>
          <w:sz w:val="20"/>
          <w:szCs w:val="20"/>
        </w:rPr>
      </w:pPr>
      <w:r w:rsidRPr="00AF3C1F">
        <w:rPr>
          <w:rFonts w:ascii="Helvetica" w:eastAsia="Times New Roman" w:hAnsi="Helvetica" w:cs="Helvetica"/>
          <w:color w:val="464643"/>
          <w:sz w:val="20"/>
          <w:szCs w:val="20"/>
        </w:rPr>
        <w:t>Respectfully submitted</w:t>
      </w:r>
      <w:proofErr w:type="gramStart"/>
      <w:r w:rsidRPr="00AF3C1F">
        <w:rPr>
          <w:rFonts w:ascii="Helvetica" w:eastAsia="Times New Roman" w:hAnsi="Helvetica" w:cs="Helvetica"/>
          <w:color w:val="464643"/>
          <w:sz w:val="20"/>
          <w:szCs w:val="20"/>
        </w:rPr>
        <w:t>,</w:t>
      </w:r>
      <w:proofErr w:type="gramEnd"/>
      <w:r w:rsidRPr="00AF3C1F">
        <w:rPr>
          <w:rFonts w:ascii="Helvetica" w:eastAsia="Times New Roman" w:hAnsi="Helvetica" w:cs="Helvetica"/>
          <w:color w:val="464643"/>
          <w:sz w:val="20"/>
          <w:szCs w:val="20"/>
        </w:rPr>
        <w:br/>
        <w:t xml:space="preserve">Marilyn </w:t>
      </w:r>
      <w:proofErr w:type="spellStart"/>
      <w:r w:rsidRPr="00AF3C1F">
        <w:rPr>
          <w:rFonts w:ascii="Helvetica" w:eastAsia="Times New Roman" w:hAnsi="Helvetica" w:cs="Helvetica"/>
          <w:color w:val="464643"/>
          <w:sz w:val="20"/>
          <w:szCs w:val="20"/>
        </w:rPr>
        <w:t>Dyrud</w:t>
      </w:r>
      <w:proofErr w:type="spellEnd"/>
      <w:r w:rsidRPr="00AF3C1F">
        <w:rPr>
          <w:rFonts w:ascii="Helvetica" w:eastAsia="Times New Roman" w:hAnsi="Helvetica" w:cs="Helvetica"/>
          <w:color w:val="464643"/>
          <w:sz w:val="20"/>
          <w:szCs w:val="20"/>
        </w:rPr>
        <w:br/>
      </w:r>
      <w:proofErr w:type="spellStart"/>
      <w:r w:rsidRPr="00AF3C1F">
        <w:rPr>
          <w:rFonts w:ascii="Helvetica" w:eastAsia="Times New Roman" w:hAnsi="Helvetica" w:cs="Helvetica"/>
          <w:color w:val="464643"/>
          <w:sz w:val="20"/>
          <w:szCs w:val="20"/>
        </w:rPr>
        <w:t>tc</w:t>
      </w:r>
      <w:proofErr w:type="spell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F032E"/>
    <w:multiLevelType w:val="multilevel"/>
    <w:tmpl w:val="5FB4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55F5A"/>
    <w:multiLevelType w:val="multilevel"/>
    <w:tmpl w:val="A29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1F"/>
    <w:rsid w:val="005A297C"/>
    <w:rsid w:val="00A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740B-5749-49CE-92CE-07F2638A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3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3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3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3C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3C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3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C1F"/>
    <w:rPr>
      <w:b/>
      <w:bCs/>
    </w:rPr>
  </w:style>
  <w:style w:type="character" w:styleId="Emphasis">
    <w:name w:val="Emphasis"/>
    <w:basedOn w:val="DefaultParagraphFont"/>
    <w:uiPriority w:val="20"/>
    <w:qFormat/>
    <w:rsid w:val="00AF3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0</DocSecurity>
  <Lines>27</Lines>
  <Paragraphs>7</Paragraphs>
  <ScaleCrop>false</ScaleCrop>
  <Company>OIT</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2013-10-05T20:32:00Z</dcterms:created>
  <dcterms:modified xsi:type="dcterms:W3CDTF">2013-10-05T20:32:00Z</dcterms:modified>
</cp:coreProperties>
</file>