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A9" w:rsidRPr="002625A9" w:rsidRDefault="002625A9" w:rsidP="002625A9">
      <w:pPr>
        <w:spacing w:after="225" w:line="240" w:lineRule="auto"/>
        <w:outlineLvl w:val="0"/>
        <w:rPr>
          <w:rFonts w:ascii="Helvetica" w:eastAsia="Times New Roman" w:hAnsi="Helvetica" w:cs="Helvetica"/>
          <w:b/>
          <w:bCs/>
          <w:color w:val="888888"/>
          <w:kern w:val="36"/>
          <w:sz w:val="41"/>
          <w:szCs w:val="41"/>
        </w:rPr>
      </w:pPr>
      <w:r w:rsidRPr="002625A9">
        <w:rPr>
          <w:rFonts w:ascii="Helvetica" w:eastAsia="Times New Roman" w:hAnsi="Helvetica" w:cs="Helvetica"/>
          <w:b/>
          <w:bCs/>
          <w:color w:val="888888"/>
          <w:kern w:val="36"/>
          <w:sz w:val="41"/>
          <w:szCs w:val="41"/>
        </w:rPr>
        <w:t>January</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OREGON INSTITUTE OF TECHNOLOGY</w:t>
      </w:r>
      <w:r w:rsidRPr="002625A9">
        <w:rPr>
          <w:rFonts w:ascii="Helvetica" w:eastAsia="Times New Roman" w:hAnsi="Helvetica" w:cs="Helvetica"/>
          <w:color w:val="464643"/>
          <w:sz w:val="20"/>
          <w:szCs w:val="20"/>
        </w:rPr>
        <w:br/>
        <w:t>Faculty Administrator Meeting</w:t>
      </w:r>
    </w:p>
    <w:p w:rsidR="002625A9" w:rsidRPr="002625A9" w:rsidRDefault="002625A9" w:rsidP="002625A9">
      <w:pPr>
        <w:spacing w:before="300" w:after="0" w:line="240" w:lineRule="auto"/>
        <w:outlineLvl w:val="1"/>
        <w:rPr>
          <w:rFonts w:ascii="Helvetica" w:eastAsia="Times New Roman" w:hAnsi="Helvetica" w:cs="Helvetica"/>
          <w:b/>
          <w:bCs/>
          <w:color w:val="5F6C8E"/>
          <w:sz w:val="29"/>
          <w:szCs w:val="29"/>
        </w:rPr>
      </w:pPr>
      <w:r w:rsidRPr="002625A9">
        <w:rPr>
          <w:rFonts w:ascii="Helvetica" w:eastAsia="Times New Roman" w:hAnsi="Helvetica" w:cs="Helvetica"/>
          <w:b/>
          <w:bCs/>
          <w:color w:val="5F6C8E"/>
          <w:sz w:val="29"/>
          <w:szCs w:val="29"/>
        </w:rPr>
        <w:t>January 19, 2010</w:t>
      </w:r>
    </w:p>
    <w:p w:rsidR="002625A9" w:rsidRPr="002625A9" w:rsidRDefault="002625A9" w:rsidP="002625A9">
      <w:pPr>
        <w:spacing w:after="0" w:line="240" w:lineRule="auto"/>
        <w:rPr>
          <w:rFonts w:ascii="Times New Roman" w:eastAsia="Times New Roman" w:hAnsi="Times New Roman" w:cs="Times New Roman"/>
          <w:sz w:val="24"/>
          <w:szCs w:val="24"/>
        </w:rPr>
      </w:pPr>
      <w:r w:rsidRPr="002625A9">
        <w:rPr>
          <w:rFonts w:ascii="Helvetica" w:eastAsia="Times New Roman" w:hAnsi="Helvetica" w:cs="Helvetica"/>
          <w:color w:val="464643"/>
          <w:sz w:val="20"/>
          <w:szCs w:val="20"/>
        </w:rPr>
        <w:br/>
      </w:r>
    </w:p>
    <w:p w:rsidR="002625A9" w:rsidRPr="002625A9" w:rsidRDefault="002625A9" w:rsidP="002625A9">
      <w:pPr>
        <w:spacing w:after="225" w:line="240" w:lineRule="auto"/>
        <w:outlineLvl w:val="2"/>
        <w:rPr>
          <w:rFonts w:ascii="Helvetica" w:eastAsia="Times New Roman" w:hAnsi="Helvetica" w:cs="Helvetica"/>
          <w:b/>
          <w:bCs/>
          <w:color w:val="464643"/>
          <w:sz w:val="24"/>
          <w:szCs w:val="24"/>
        </w:rPr>
      </w:pPr>
      <w:r w:rsidRPr="002625A9">
        <w:rPr>
          <w:rFonts w:ascii="Helvetica" w:eastAsia="Times New Roman" w:hAnsi="Helvetica" w:cs="Helvetica"/>
          <w:b/>
          <w:bCs/>
          <w:color w:val="464643"/>
          <w:sz w:val="24"/>
          <w:szCs w:val="24"/>
        </w:rPr>
        <w:t>ANNOUNCEMENTS AND COMMUNICATIONS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Sustainability and Mission Statement – Mark Clark </w:t>
      </w:r>
      <w:r w:rsidRPr="002625A9">
        <w:rPr>
          <w:rFonts w:ascii="Helvetica" w:eastAsia="Times New Roman" w:hAnsi="Helvetica" w:cs="Helvetica"/>
          <w:color w:val="464643"/>
          <w:sz w:val="20"/>
          <w:szCs w:val="20"/>
        </w:rPr>
        <w:br/>
        <w:t>Mark Clark reported that the Sustainability Committee reviewed the draft mission statement and discussed whether or not to include statements regarding sustainability.  The committee revised the current draft to include language indicating that Oregon Tech is a sustainable laboratory and teaching environment that educates citizens to be environmentally responsible.  The members of the Sustainability Committee plan to meet formally with department chairs and faculty members to share the new language and discuss whether it is appropriate to include the revisions.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color w:val="464643"/>
          <w:sz w:val="20"/>
          <w:szCs w:val="20"/>
        </w:rPr>
        <w:t>Question</w:t>
      </w:r>
      <w:r w:rsidRPr="002625A9">
        <w:rPr>
          <w:rFonts w:ascii="Helvetica" w:eastAsia="Times New Roman" w:hAnsi="Helvetica" w:cs="Helvetica"/>
          <w:color w:val="464643"/>
          <w:sz w:val="20"/>
          <w:szCs w:val="20"/>
        </w:rPr>
        <w:t>:  Are you going to discuss the new language with non-faculty members?</w:t>
      </w:r>
      <w:r w:rsidRPr="002625A9">
        <w:rPr>
          <w:rFonts w:ascii="Helvetica" w:eastAsia="Times New Roman" w:hAnsi="Helvetica" w:cs="Helvetica"/>
          <w:color w:val="464643"/>
          <w:sz w:val="20"/>
          <w:szCs w:val="20"/>
        </w:rPr>
        <w:br/>
      </w:r>
      <w:r w:rsidRPr="002625A9">
        <w:rPr>
          <w:rFonts w:ascii="Helvetica" w:eastAsia="Times New Roman" w:hAnsi="Helvetica" w:cs="Helvetica"/>
          <w:b/>
          <w:bCs/>
          <w:color w:val="464643"/>
          <w:sz w:val="20"/>
          <w:szCs w:val="20"/>
        </w:rPr>
        <w:t>Answer</w:t>
      </w:r>
      <w:r w:rsidRPr="002625A9">
        <w:rPr>
          <w:rFonts w:ascii="Helvetica" w:eastAsia="Times New Roman" w:hAnsi="Helvetica" w:cs="Helvetica"/>
          <w:color w:val="464643"/>
          <w:sz w:val="20"/>
          <w:szCs w:val="20"/>
        </w:rPr>
        <w:t>:  We are planning to reach out to administrators and some students.</w:t>
      </w:r>
    </w:p>
    <w:p w:rsidR="002625A9" w:rsidRPr="002625A9" w:rsidRDefault="002625A9" w:rsidP="002625A9">
      <w:pPr>
        <w:spacing w:after="0" w:line="240" w:lineRule="auto"/>
        <w:rPr>
          <w:rFonts w:ascii="Times New Roman" w:eastAsia="Times New Roman" w:hAnsi="Times New Roman" w:cs="Times New Roman"/>
          <w:sz w:val="24"/>
          <w:szCs w:val="24"/>
        </w:rPr>
      </w:pPr>
      <w:r w:rsidRPr="002625A9">
        <w:rPr>
          <w:rFonts w:ascii="Helvetica" w:eastAsia="Times New Roman" w:hAnsi="Helvetica" w:cs="Helvetica"/>
          <w:color w:val="464643"/>
          <w:sz w:val="20"/>
          <w:szCs w:val="20"/>
        </w:rPr>
        <w:br/>
      </w:r>
    </w:p>
    <w:p w:rsidR="002625A9" w:rsidRPr="002625A9" w:rsidRDefault="002625A9" w:rsidP="002625A9">
      <w:pPr>
        <w:spacing w:after="225" w:line="240" w:lineRule="auto"/>
        <w:outlineLvl w:val="2"/>
        <w:rPr>
          <w:rFonts w:ascii="Helvetica" w:eastAsia="Times New Roman" w:hAnsi="Helvetica" w:cs="Helvetica"/>
          <w:b/>
          <w:bCs/>
          <w:color w:val="464643"/>
          <w:sz w:val="24"/>
          <w:szCs w:val="24"/>
        </w:rPr>
      </w:pPr>
      <w:r w:rsidRPr="002625A9">
        <w:rPr>
          <w:rFonts w:ascii="Helvetica" w:eastAsia="Times New Roman" w:hAnsi="Helvetica" w:cs="Helvetica"/>
          <w:b/>
          <w:bCs/>
          <w:color w:val="464643"/>
          <w:sz w:val="24"/>
          <w:szCs w:val="24"/>
        </w:rPr>
        <w:t>REPORTS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 xml:space="preserve">Academic Council – Brad </w:t>
      </w:r>
      <w:proofErr w:type="spellStart"/>
      <w:r w:rsidRPr="002625A9">
        <w:rPr>
          <w:rFonts w:ascii="Helvetica" w:eastAsia="Times New Roman" w:hAnsi="Helvetica" w:cs="Helvetica"/>
          <w:b/>
          <w:bCs/>
          <w:i/>
          <w:iCs/>
          <w:color w:val="464643"/>
          <w:sz w:val="20"/>
          <w:szCs w:val="20"/>
        </w:rPr>
        <w:t>Burda</w:t>
      </w:r>
      <w:proofErr w:type="spellEnd"/>
      <w:r w:rsidRPr="002625A9">
        <w:rPr>
          <w:rFonts w:ascii="Helvetica" w:eastAsia="Times New Roman" w:hAnsi="Helvetica" w:cs="Helvetica"/>
          <w:color w:val="464643"/>
          <w:sz w:val="20"/>
          <w:szCs w:val="20"/>
        </w:rPr>
        <w:br/>
        <w:t>Academic Council has not met.</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Brad reported that he was notified by the Northwest Commission on Colleges and Universities (NWCCU)</w:t>
      </w:r>
      <w:proofErr w:type="gramStart"/>
      <w:r w:rsidRPr="002625A9">
        <w:rPr>
          <w:rFonts w:ascii="Helvetica" w:eastAsia="Times New Roman" w:hAnsi="Helvetica" w:cs="Helvetica"/>
          <w:color w:val="464643"/>
          <w:sz w:val="20"/>
          <w:szCs w:val="20"/>
        </w:rPr>
        <w:t>  that</w:t>
      </w:r>
      <w:proofErr w:type="gramEnd"/>
      <w:r w:rsidRPr="002625A9">
        <w:rPr>
          <w:rFonts w:ascii="Helvetica" w:eastAsia="Times New Roman" w:hAnsi="Helvetica" w:cs="Helvetica"/>
          <w:color w:val="464643"/>
          <w:sz w:val="20"/>
          <w:szCs w:val="20"/>
        </w:rPr>
        <w:t xml:space="preserve"> the new accreditation standards and 7-year cycle was approved.  As part of the 7-year cycle, Oregon Tech will be required to begin the accreditation process, which is centered on the mission statement next year.  Beth Murphy is the chair of the committee that is reviewing and revising the mission statement. The mission statement has not been finalized and the committee is seeking additional input.  The committee will present the draft statement at two open forums on campus.  Brad </w:t>
      </w:r>
      <w:proofErr w:type="spellStart"/>
      <w:r w:rsidRPr="002625A9">
        <w:rPr>
          <w:rFonts w:ascii="Helvetica" w:eastAsia="Times New Roman" w:hAnsi="Helvetica" w:cs="Helvetica"/>
          <w:color w:val="464643"/>
          <w:sz w:val="20"/>
          <w:szCs w:val="20"/>
        </w:rPr>
        <w:t>Burda</w:t>
      </w:r>
      <w:proofErr w:type="spellEnd"/>
      <w:r w:rsidRPr="002625A9">
        <w:rPr>
          <w:rFonts w:ascii="Helvetica" w:eastAsia="Times New Roman" w:hAnsi="Helvetica" w:cs="Helvetica"/>
          <w:color w:val="464643"/>
          <w:sz w:val="20"/>
          <w:szCs w:val="20"/>
        </w:rPr>
        <w:t xml:space="preserve">, Beth Murphy, Charlie Jones, Larry Powers and </w:t>
      </w:r>
      <w:proofErr w:type="spellStart"/>
      <w:r w:rsidRPr="002625A9">
        <w:rPr>
          <w:rFonts w:ascii="Helvetica" w:eastAsia="Times New Roman" w:hAnsi="Helvetica" w:cs="Helvetica"/>
          <w:color w:val="464643"/>
          <w:sz w:val="20"/>
          <w:szCs w:val="20"/>
        </w:rPr>
        <w:t>Anji</w:t>
      </w:r>
      <w:proofErr w:type="spellEnd"/>
      <w:r w:rsidRPr="002625A9">
        <w:rPr>
          <w:rFonts w:ascii="Helvetica" w:eastAsia="Times New Roman" w:hAnsi="Helvetica" w:cs="Helvetica"/>
          <w:color w:val="464643"/>
          <w:sz w:val="20"/>
          <w:szCs w:val="20"/>
        </w:rPr>
        <w:t xml:space="preserve"> </w:t>
      </w:r>
      <w:proofErr w:type="spellStart"/>
      <w:r w:rsidRPr="002625A9">
        <w:rPr>
          <w:rFonts w:ascii="Helvetica" w:eastAsia="Times New Roman" w:hAnsi="Helvetica" w:cs="Helvetica"/>
          <w:color w:val="464643"/>
          <w:sz w:val="20"/>
          <w:szCs w:val="20"/>
        </w:rPr>
        <w:t>Duchi</w:t>
      </w:r>
      <w:proofErr w:type="spellEnd"/>
      <w:r w:rsidRPr="002625A9">
        <w:rPr>
          <w:rFonts w:ascii="Helvetica" w:eastAsia="Times New Roman" w:hAnsi="Helvetica" w:cs="Helvetica"/>
          <w:color w:val="464643"/>
          <w:sz w:val="20"/>
          <w:szCs w:val="20"/>
        </w:rPr>
        <w:t xml:space="preserve"> will attend a NWCCU workshop on how to meet the new criteria for the first year mission statement review.</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There is a legislative move to allow community colleges the opportunity to offer applied baccalaureate degrees.  Brad is scheduled to attend a steering committee later this month and will</w:t>
      </w:r>
      <w:proofErr w:type="gramStart"/>
      <w:r w:rsidRPr="002625A9">
        <w:rPr>
          <w:rFonts w:ascii="Helvetica" w:eastAsia="Times New Roman" w:hAnsi="Helvetica" w:cs="Helvetica"/>
          <w:color w:val="464643"/>
          <w:sz w:val="20"/>
          <w:szCs w:val="20"/>
        </w:rPr>
        <w:t>  provide</w:t>
      </w:r>
      <w:proofErr w:type="gramEnd"/>
      <w:r w:rsidRPr="002625A9">
        <w:rPr>
          <w:rFonts w:ascii="Helvetica" w:eastAsia="Times New Roman" w:hAnsi="Helvetica" w:cs="Helvetica"/>
          <w:color w:val="464643"/>
          <w:sz w:val="20"/>
          <w:szCs w:val="20"/>
        </w:rPr>
        <w:t xml:space="preserve"> a detailed report at one of the next Faculty Administrator meetings.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lastRenderedPageBreak/>
        <w:t xml:space="preserve">The peer comparator list has been approved by Faculty Senate and has been sent onto Ruth </w:t>
      </w:r>
      <w:proofErr w:type="spellStart"/>
      <w:r w:rsidRPr="002625A9">
        <w:rPr>
          <w:rFonts w:ascii="Helvetica" w:eastAsia="Times New Roman" w:hAnsi="Helvetica" w:cs="Helvetica"/>
          <w:color w:val="464643"/>
          <w:sz w:val="20"/>
          <w:szCs w:val="20"/>
        </w:rPr>
        <w:t>Keele</w:t>
      </w:r>
      <w:proofErr w:type="spellEnd"/>
      <w:r w:rsidRPr="002625A9">
        <w:rPr>
          <w:rFonts w:ascii="Helvetica" w:eastAsia="Times New Roman" w:hAnsi="Helvetica" w:cs="Helvetica"/>
          <w:color w:val="464643"/>
          <w:sz w:val="20"/>
          <w:szCs w:val="20"/>
        </w:rPr>
        <w:t xml:space="preserve"> in the Chancellor’s Office.  There were 12 institutions on the old list, and, of those 12 institutions, only two made it onto the new proposed list of 22.  Brad is hopeful that the new list will be reviewed and approved at the next board meeting. </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color w:val="464643"/>
          <w:sz w:val="20"/>
          <w:szCs w:val="20"/>
        </w:rPr>
        <w:t>Q</w:t>
      </w:r>
      <w:r w:rsidRPr="002625A9">
        <w:rPr>
          <w:rFonts w:ascii="Helvetica" w:eastAsia="Times New Roman" w:hAnsi="Helvetica" w:cs="Helvetica"/>
          <w:color w:val="464643"/>
          <w:sz w:val="20"/>
          <w:szCs w:val="20"/>
        </w:rPr>
        <w:t>:  Any likelihood that comparator list is going to change at this point or can we use that list for planning purposes?</w:t>
      </w:r>
      <w:r w:rsidRPr="002625A9">
        <w:rPr>
          <w:rFonts w:ascii="Helvetica" w:eastAsia="Times New Roman" w:hAnsi="Helvetica" w:cs="Helvetica"/>
          <w:color w:val="464643"/>
          <w:sz w:val="20"/>
          <w:szCs w:val="20"/>
        </w:rPr>
        <w:br/>
      </w:r>
      <w:r w:rsidRPr="002625A9">
        <w:rPr>
          <w:rFonts w:ascii="Helvetica" w:eastAsia="Times New Roman" w:hAnsi="Helvetica" w:cs="Helvetica"/>
          <w:b/>
          <w:bCs/>
          <w:color w:val="464643"/>
          <w:sz w:val="20"/>
          <w:szCs w:val="20"/>
        </w:rPr>
        <w:t>A</w:t>
      </w:r>
      <w:r w:rsidRPr="002625A9">
        <w:rPr>
          <w:rFonts w:ascii="Helvetica" w:eastAsia="Times New Roman" w:hAnsi="Helvetica" w:cs="Helvetica"/>
          <w:color w:val="464643"/>
          <w:sz w:val="20"/>
          <w:szCs w:val="20"/>
        </w:rPr>
        <w:t xml:space="preserve">:  The Faculty Compensation Committee held a conference call with Ruth </w:t>
      </w:r>
      <w:proofErr w:type="spellStart"/>
      <w:r w:rsidRPr="002625A9">
        <w:rPr>
          <w:rFonts w:ascii="Helvetica" w:eastAsia="Times New Roman" w:hAnsi="Helvetica" w:cs="Helvetica"/>
          <w:color w:val="464643"/>
          <w:sz w:val="20"/>
          <w:szCs w:val="20"/>
        </w:rPr>
        <w:t>Keele</w:t>
      </w:r>
      <w:proofErr w:type="spellEnd"/>
      <w:r w:rsidRPr="002625A9">
        <w:rPr>
          <w:rFonts w:ascii="Helvetica" w:eastAsia="Times New Roman" w:hAnsi="Helvetica" w:cs="Helvetica"/>
          <w:color w:val="464643"/>
          <w:sz w:val="20"/>
          <w:szCs w:val="20"/>
        </w:rPr>
        <w:t xml:space="preserve"> and there were a few minor suggestions for revision.  I am pretty sure that it is safe to use the list; Brad will forward a copy of the peer comparator list to faculty for review.</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Administrative Council – Tony Richey</w:t>
      </w:r>
      <w:r w:rsidRPr="002625A9">
        <w:rPr>
          <w:rFonts w:ascii="Helvetica" w:eastAsia="Times New Roman" w:hAnsi="Helvetica" w:cs="Helvetica"/>
          <w:color w:val="464643"/>
          <w:sz w:val="20"/>
          <w:szCs w:val="20"/>
        </w:rPr>
        <w:br/>
        <w:t>No report.</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 xml:space="preserve">Facilities Update – Mary Ann </w:t>
      </w:r>
      <w:proofErr w:type="spellStart"/>
      <w:r w:rsidRPr="002625A9">
        <w:rPr>
          <w:rFonts w:ascii="Helvetica" w:eastAsia="Times New Roman" w:hAnsi="Helvetica" w:cs="Helvetica"/>
          <w:b/>
          <w:bCs/>
          <w:i/>
          <w:iCs/>
          <w:color w:val="464643"/>
          <w:sz w:val="20"/>
          <w:szCs w:val="20"/>
        </w:rPr>
        <w:t>Zemke</w:t>
      </w:r>
      <w:proofErr w:type="spellEnd"/>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LRC interior carpeting and lighting project is completed</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Shaw Library and CFLAT renovation projects are completed</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The </w:t>
      </w:r>
      <w:proofErr w:type="spellStart"/>
      <w:r w:rsidRPr="002625A9">
        <w:rPr>
          <w:rFonts w:ascii="Helvetica" w:eastAsia="Times New Roman" w:hAnsi="Helvetica" w:cs="Helvetica"/>
          <w:color w:val="464643"/>
          <w:sz w:val="20"/>
          <w:szCs w:val="20"/>
        </w:rPr>
        <w:t>Boivin</w:t>
      </w:r>
      <w:proofErr w:type="spellEnd"/>
      <w:r w:rsidRPr="002625A9">
        <w:rPr>
          <w:rFonts w:ascii="Helvetica" w:eastAsia="Times New Roman" w:hAnsi="Helvetica" w:cs="Helvetica"/>
          <w:color w:val="464643"/>
          <w:sz w:val="20"/>
          <w:szCs w:val="20"/>
        </w:rPr>
        <w:t xml:space="preserve"> Chemical Lab renovation is almost completed</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The dental hygiene reception area renovation project in </w:t>
      </w:r>
      <w:proofErr w:type="spellStart"/>
      <w:r w:rsidRPr="002625A9">
        <w:rPr>
          <w:rFonts w:ascii="Helvetica" w:eastAsia="Times New Roman" w:hAnsi="Helvetica" w:cs="Helvetica"/>
          <w:color w:val="464643"/>
          <w:sz w:val="20"/>
          <w:szCs w:val="20"/>
        </w:rPr>
        <w:t>Semon</w:t>
      </w:r>
      <w:proofErr w:type="spellEnd"/>
      <w:r w:rsidRPr="002625A9">
        <w:rPr>
          <w:rFonts w:ascii="Helvetica" w:eastAsia="Times New Roman" w:hAnsi="Helvetica" w:cs="Helvetica"/>
          <w:color w:val="464643"/>
          <w:sz w:val="20"/>
          <w:szCs w:val="20"/>
        </w:rPr>
        <w:t xml:space="preserve"> Hall is completed</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The sterilization project in </w:t>
      </w:r>
      <w:proofErr w:type="spellStart"/>
      <w:r w:rsidRPr="002625A9">
        <w:rPr>
          <w:rFonts w:ascii="Helvetica" w:eastAsia="Times New Roman" w:hAnsi="Helvetica" w:cs="Helvetica"/>
          <w:color w:val="464643"/>
          <w:sz w:val="20"/>
          <w:szCs w:val="20"/>
        </w:rPr>
        <w:t>Semon</w:t>
      </w:r>
      <w:proofErr w:type="spellEnd"/>
      <w:r w:rsidRPr="002625A9">
        <w:rPr>
          <w:rFonts w:ascii="Helvetica" w:eastAsia="Times New Roman" w:hAnsi="Helvetica" w:cs="Helvetica"/>
          <w:color w:val="464643"/>
          <w:sz w:val="20"/>
          <w:szCs w:val="20"/>
        </w:rPr>
        <w:t xml:space="preserve"> Hall is projected to be complete by mid-March</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There are eleven remaining classroom projector upgrades that will be completed by the end of March</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12,000 volt cable replacement is done</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H-VAC digital control upgrades are done</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Owens Hall renovation still needs the 1% art. </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Portland Harmony campus gym renovation will be done by fall 2010</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former University Advancement building will be renovated and designed for Student Health</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Snell parking lot will receive a light upgrade beginning June 2010</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small power plant will go online before the end of February 2010</w:t>
      </w:r>
    </w:p>
    <w:p w:rsidR="002625A9" w:rsidRPr="002625A9" w:rsidRDefault="002625A9" w:rsidP="002625A9">
      <w:pPr>
        <w:numPr>
          <w:ilvl w:val="0"/>
          <w:numId w:val="1"/>
        </w:numPr>
        <w:spacing w:before="75" w:after="75" w:line="336" w:lineRule="atLeast"/>
        <w:ind w:left="225"/>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large power plant is anticipated to be complete and online within 1½ years</w:t>
      </w:r>
    </w:p>
    <w:p w:rsidR="002625A9" w:rsidRPr="002625A9" w:rsidRDefault="002625A9" w:rsidP="002625A9">
      <w:pPr>
        <w:spacing w:after="0" w:line="240" w:lineRule="auto"/>
        <w:rPr>
          <w:rFonts w:ascii="Times New Roman" w:eastAsia="Times New Roman" w:hAnsi="Times New Roman" w:cs="Times New Roman"/>
          <w:sz w:val="24"/>
          <w:szCs w:val="24"/>
        </w:rPr>
      </w:pPr>
      <w:r w:rsidRPr="002625A9">
        <w:rPr>
          <w:rFonts w:ascii="Helvetica" w:eastAsia="Times New Roman" w:hAnsi="Helvetica" w:cs="Helvetica"/>
          <w:color w:val="464643"/>
          <w:sz w:val="20"/>
          <w:szCs w:val="20"/>
        </w:rPr>
        <w:br/>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 xml:space="preserve">Faculty Senate – Debbie </w:t>
      </w:r>
      <w:proofErr w:type="spellStart"/>
      <w:r w:rsidRPr="002625A9">
        <w:rPr>
          <w:rFonts w:ascii="Helvetica" w:eastAsia="Times New Roman" w:hAnsi="Helvetica" w:cs="Helvetica"/>
          <w:b/>
          <w:bCs/>
          <w:i/>
          <w:iCs/>
          <w:color w:val="464643"/>
          <w:sz w:val="20"/>
          <w:szCs w:val="20"/>
        </w:rPr>
        <w:t>McCollam</w:t>
      </w:r>
      <w:proofErr w:type="spellEnd"/>
      <w:r w:rsidRPr="002625A9">
        <w:rPr>
          <w:rFonts w:ascii="Helvetica" w:eastAsia="Times New Roman" w:hAnsi="Helvetica" w:cs="Helvetica"/>
          <w:b/>
          <w:bCs/>
          <w:i/>
          <w:iCs/>
          <w:color w:val="464643"/>
          <w:sz w:val="20"/>
          <w:szCs w:val="20"/>
        </w:rPr>
        <w:t> </w:t>
      </w:r>
      <w:r w:rsidRPr="002625A9">
        <w:rPr>
          <w:rFonts w:ascii="Helvetica" w:eastAsia="Times New Roman" w:hAnsi="Helvetica" w:cs="Helvetica"/>
          <w:color w:val="464643"/>
          <w:sz w:val="20"/>
          <w:szCs w:val="20"/>
        </w:rPr>
        <w:br/>
      </w:r>
      <w:proofErr w:type="gramStart"/>
      <w:r w:rsidRPr="002625A9">
        <w:rPr>
          <w:rFonts w:ascii="Helvetica" w:eastAsia="Times New Roman" w:hAnsi="Helvetica" w:cs="Helvetica"/>
          <w:color w:val="464643"/>
          <w:sz w:val="20"/>
          <w:szCs w:val="20"/>
        </w:rPr>
        <w:t>The</w:t>
      </w:r>
      <w:proofErr w:type="gramEnd"/>
      <w:r w:rsidRPr="002625A9">
        <w:rPr>
          <w:rFonts w:ascii="Helvetica" w:eastAsia="Times New Roman" w:hAnsi="Helvetica" w:cs="Helvetica"/>
          <w:color w:val="464643"/>
          <w:sz w:val="20"/>
          <w:szCs w:val="20"/>
        </w:rPr>
        <w:t xml:space="preserve"> Part-time Faculty Policy was revised and approved as the Adjunct Faculty Policy at the December Faculty Senate meeting.  The next senate meeting is scheduled in February.</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lastRenderedPageBreak/>
        <w:t>Academic Standards committee will present the new curriculum map idea.  The curriculum map will be broken down into core year and general education subjects.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Welfare subcommittee is working on present a revised PREC Policy.</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Faculty Senate is looking for input from the faculty members regarding the </w:t>
      </w:r>
      <w:proofErr w:type="spellStart"/>
      <w:r w:rsidRPr="002625A9">
        <w:rPr>
          <w:rFonts w:ascii="Helvetica" w:eastAsia="Times New Roman" w:hAnsi="Helvetica" w:cs="Helvetica"/>
          <w:color w:val="464643"/>
          <w:sz w:val="20"/>
          <w:szCs w:val="20"/>
        </w:rPr>
        <w:t>Frohnmayer</w:t>
      </w:r>
      <w:proofErr w:type="spellEnd"/>
      <w:r w:rsidRPr="002625A9">
        <w:rPr>
          <w:rFonts w:ascii="Helvetica" w:eastAsia="Times New Roman" w:hAnsi="Helvetica" w:cs="Helvetica"/>
          <w:color w:val="464643"/>
          <w:sz w:val="20"/>
          <w:szCs w:val="20"/>
        </w:rPr>
        <w:t xml:space="preserve"> Report.</w:t>
      </w:r>
    </w:p>
    <w:p w:rsidR="002625A9" w:rsidRPr="002625A9" w:rsidRDefault="002625A9" w:rsidP="002625A9">
      <w:pPr>
        <w:spacing w:after="0" w:line="240" w:lineRule="auto"/>
        <w:rPr>
          <w:rFonts w:ascii="Times New Roman" w:eastAsia="Times New Roman" w:hAnsi="Times New Roman" w:cs="Times New Roman"/>
          <w:sz w:val="24"/>
          <w:szCs w:val="24"/>
        </w:rPr>
      </w:pPr>
      <w:r w:rsidRPr="002625A9">
        <w:rPr>
          <w:rFonts w:ascii="Helvetica" w:eastAsia="Times New Roman" w:hAnsi="Helvetica" w:cs="Helvetica"/>
          <w:color w:val="464643"/>
          <w:sz w:val="20"/>
          <w:szCs w:val="20"/>
        </w:rPr>
        <w:br/>
      </w:r>
    </w:p>
    <w:p w:rsidR="002625A9" w:rsidRPr="002625A9" w:rsidRDefault="002625A9" w:rsidP="002625A9">
      <w:pPr>
        <w:spacing w:after="225" w:line="240" w:lineRule="auto"/>
        <w:outlineLvl w:val="2"/>
        <w:rPr>
          <w:rFonts w:ascii="Helvetica" w:eastAsia="Times New Roman" w:hAnsi="Helvetica" w:cs="Helvetica"/>
          <w:b/>
          <w:bCs/>
          <w:color w:val="464643"/>
          <w:sz w:val="24"/>
          <w:szCs w:val="24"/>
        </w:rPr>
      </w:pPr>
      <w:r w:rsidRPr="002625A9">
        <w:rPr>
          <w:rFonts w:ascii="Helvetica" w:eastAsia="Times New Roman" w:hAnsi="Helvetica" w:cs="Helvetica"/>
          <w:b/>
          <w:bCs/>
          <w:color w:val="464643"/>
          <w:sz w:val="24"/>
          <w:szCs w:val="24"/>
        </w:rPr>
        <w:t>DISCUSSION</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Short-term &amp; long-term plans</w:t>
      </w:r>
      <w:r w:rsidRPr="002625A9">
        <w:rPr>
          <w:rFonts w:ascii="Helvetica" w:eastAsia="Times New Roman" w:hAnsi="Helvetica" w:cs="Helvetica"/>
          <w:color w:val="464643"/>
          <w:sz w:val="20"/>
          <w:szCs w:val="20"/>
        </w:rPr>
        <w:br/>
        <w:t xml:space="preserve">Oregon State and Portland State faculty members have decided to take a look internally at the implications of the </w:t>
      </w:r>
      <w:proofErr w:type="spellStart"/>
      <w:r w:rsidRPr="002625A9">
        <w:rPr>
          <w:rFonts w:ascii="Helvetica" w:eastAsia="Times New Roman" w:hAnsi="Helvetica" w:cs="Helvetica"/>
          <w:color w:val="464643"/>
          <w:sz w:val="20"/>
          <w:szCs w:val="20"/>
        </w:rPr>
        <w:t>Frohnmayer</w:t>
      </w:r>
      <w:proofErr w:type="spellEnd"/>
      <w:r w:rsidRPr="002625A9">
        <w:rPr>
          <w:rFonts w:ascii="Helvetica" w:eastAsia="Times New Roman" w:hAnsi="Helvetica" w:cs="Helvetica"/>
          <w:color w:val="464643"/>
          <w:sz w:val="20"/>
          <w:szCs w:val="20"/>
        </w:rPr>
        <w:t xml:space="preserve"> Report for their particular campuses.  President Maples stated that he believes it is a little too early in the game to take such action as it is currently unclear the direction that this is going.</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There was a request of Dave </w:t>
      </w:r>
      <w:proofErr w:type="spellStart"/>
      <w:r w:rsidRPr="002625A9">
        <w:rPr>
          <w:rFonts w:ascii="Helvetica" w:eastAsia="Times New Roman" w:hAnsi="Helvetica" w:cs="Helvetica"/>
          <w:color w:val="464643"/>
          <w:sz w:val="20"/>
          <w:szCs w:val="20"/>
        </w:rPr>
        <w:t>Frohnmayer</w:t>
      </w:r>
      <w:proofErr w:type="spellEnd"/>
      <w:r w:rsidRPr="002625A9">
        <w:rPr>
          <w:rFonts w:ascii="Helvetica" w:eastAsia="Times New Roman" w:hAnsi="Helvetica" w:cs="Helvetica"/>
          <w:color w:val="464643"/>
          <w:sz w:val="20"/>
          <w:szCs w:val="20"/>
        </w:rPr>
        <w:t xml:space="preserve"> to develop the report by Chancellor </w:t>
      </w:r>
      <w:proofErr w:type="spellStart"/>
      <w:r w:rsidRPr="002625A9">
        <w:rPr>
          <w:rFonts w:ascii="Helvetica" w:eastAsia="Times New Roman" w:hAnsi="Helvetica" w:cs="Helvetica"/>
          <w:color w:val="464643"/>
          <w:sz w:val="20"/>
          <w:szCs w:val="20"/>
        </w:rPr>
        <w:t>Pernsteiner</w:t>
      </w:r>
      <w:proofErr w:type="spellEnd"/>
      <w:r w:rsidRPr="002625A9">
        <w:rPr>
          <w:rFonts w:ascii="Helvetica" w:eastAsia="Times New Roman" w:hAnsi="Helvetica" w:cs="Helvetica"/>
          <w:color w:val="464643"/>
          <w:sz w:val="20"/>
          <w:szCs w:val="20"/>
        </w:rPr>
        <w:t xml:space="preserve">. The Chancellor specifically asked </w:t>
      </w:r>
      <w:proofErr w:type="spellStart"/>
      <w:r w:rsidRPr="002625A9">
        <w:rPr>
          <w:rFonts w:ascii="Helvetica" w:eastAsia="Times New Roman" w:hAnsi="Helvetica" w:cs="Helvetica"/>
          <w:color w:val="464643"/>
          <w:sz w:val="20"/>
          <w:szCs w:val="20"/>
        </w:rPr>
        <w:t>Frohnmayer</w:t>
      </w:r>
      <w:proofErr w:type="spellEnd"/>
      <w:r w:rsidRPr="002625A9">
        <w:rPr>
          <w:rFonts w:ascii="Helvetica" w:eastAsia="Times New Roman" w:hAnsi="Helvetica" w:cs="Helvetica"/>
          <w:color w:val="464643"/>
          <w:sz w:val="20"/>
          <w:szCs w:val="20"/>
        </w:rPr>
        <w:t xml:space="preserve"> to work with the large campuses and OHSU to solicit input.  The four small university presidents were not consulted and did not receive a copy of the report until 24 hours before it was released. </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Since that time, President John </w:t>
      </w:r>
      <w:proofErr w:type="spellStart"/>
      <w:r w:rsidRPr="002625A9">
        <w:rPr>
          <w:rFonts w:ascii="Helvetica" w:eastAsia="Times New Roman" w:hAnsi="Helvetica" w:cs="Helvetica"/>
          <w:color w:val="464643"/>
          <w:sz w:val="20"/>
          <w:szCs w:val="20"/>
        </w:rPr>
        <w:t>Minihan</w:t>
      </w:r>
      <w:proofErr w:type="spellEnd"/>
      <w:r w:rsidRPr="002625A9">
        <w:rPr>
          <w:rFonts w:ascii="Helvetica" w:eastAsia="Times New Roman" w:hAnsi="Helvetica" w:cs="Helvetica"/>
          <w:color w:val="464643"/>
          <w:sz w:val="20"/>
          <w:szCs w:val="20"/>
        </w:rPr>
        <w:t xml:space="preserve"> of Western Oregon wrote a follow up letter and addressed concerns from the perspective of a small university president. </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Governor created a Re-set Committee that will address various parts of state government including higher education.  The committee is scheduled to meet and hear testimony from the four large university presidents on January 29.  It was President Maples’ intention to attend the meeting, but he was told by the Chancellor that he was not invited to the closed meeting. University of Oregon and Portland State are the major players; the smaller universities are currently not on the radar. </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The seven OUS presidents sent a joint statement of consensus principles to Chancellor </w:t>
      </w:r>
      <w:proofErr w:type="spellStart"/>
      <w:r w:rsidRPr="002625A9">
        <w:rPr>
          <w:rFonts w:ascii="Helvetica" w:eastAsia="Times New Roman" w:hAnsi="Helvetica" w:cs="Helvetica"/>
          <w:color w:val="464643"/>
          <w:sz w:val="20"/>
          <w:szCs w:val="20"/>
        </w:rPr>
        <w:t>Pernsteiner</w:t>
      </w:r>
      <w:proofErr w:type="spellEnd"/>
      <w:r w:rsidRPr="002625A9">
        <w:rPr>
          <w:rFonts w:ascii="Helvetica" w:eastAsia="Times New Roman" w:hAnsi="Helvetica" w:cs="Helvetica"/>
          <w:color w:val="464643"/>
          <w:sz w:val="20"/>
          <w:szCs w:val="20"/>
        </w:rPr>
        <w:t>.  President Maples announced that he would send a copy of the letter to campus for review.</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Staffing changes</w:t>
      </w:r>
      <w:r w:rsidRPr="002625A9">
        <w:rPr>
          <w:rFonts w:ascii="Helvetica" w:eastAsia="Times New Roman" w:hAnsi="Helvetica" w:cs="Helvetica"/>
          <w:color w:val="464643"/>
          <w:sz w:val="20"/>
          <w:szCs w:val="20"/>
        </w:rPr>
        <w:br/>
        <w:t>Ed Guy is now the director of Risk Management.  Part of this move was dictated by the elimination of the director of Risk Management in the Chancellor’s Office.  Once that position was eliminated, all of the OUS institutions were required to take over the risk management job responsibilities.  Ed will focus primarily on the risk management aspect while serving on the newly formed OUS Risk Council, and providing education and training on risk issues. </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lastRenderedPageBreak/>
        <w:t>Ed Daniels is now the director of Security.  Ed will ensure security control coverage for the campus.  Ed is responsible for parking operations and administration on significant security and safety concerns.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Brad </w:t>
      </w:r>
      <w:proofErr w:type="spellStart"/>
      <w:r w:rsidRPr="002625A9">
        <w:rPr>
          <w:rFonts w:ascii="Helvetica" w:eastAsia="Times New Roman" w:hAnsi="Helvetica" w:cs="Helvetica"/>
          <w:color w:val="464643"/>
          <w:sz w:val="20"/>
          <w:szCs w:val="20"/>
        </w:rPr>
        <w:t>Burda</w:t>
      </w:r>
      <w:proofErr w:type="spellEnd"/>
      <w:r w:rsidRPr="002625A9">
        <w:rPr>
          <w:rFonts w:ascii="Helvetica" w:eastAsia="Times New Roman" w:hAnsi="Helvetica" w:cs="Helvetica"/>
          <w:color w:val="464643"/>
          <w:sz w:val="20"/>
          <w:szCs w:val="20"/>
        </w:rPr>
        <w:t xml:space="preserve"> is now Provost.  As part of that transition, we have gone to a standard academic structure and model where both school deans will report to Brad as the provost.</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 xml:space="preserve">The chief of staff position has been eliminated and will not be replaced.  The state legislative component of that position will transfer to </w:t>
      </w:r>
      <w:proofErr w:type="spellStart"/>
      <w:r w:rsidRPr="002625A9">
        <w:rPr>
          <w:rFonts w:ascii="Helvetica" w:eastAsia="Times New Roman" w:hAnsi="Helvetica" w:cs="Helvetica"/>
          <w:color w:val="464643"/>
          <w:sz w:val="20"/>
          <w:szCs w:val="20"/>
        </w:rPr>
        <w:t>Lita</w:t>
      </w:r>
      <w:proofErr w:type="spellEnd"/>
      <w:r w:rsidRPr="002625A9">
        <w:rPr>
          <w:rFonts w:ascii="Helvetica" w:eastAsia="Times New Roman" w:hAnsi="Helvetica" w:cs="Helvetica"/>
          <w:color w:val="464643"/>
          <w:sz w:val="20"/>
          <w:szCs w:val="20"/>
        </w:rPr>
        <w:t xml:space="preserve"> </w:t>
      </w:r>
      <w:proofErr w:type="spellStart"/>
      <w:r w:rsidRPr="002625A9">
        <w:rPr>
          <w:rFonts w:ascii="Helvetica" w:eastAsia="Times New Roman" w:hAnsi="Helvetica" w:cs="Helvetica"/>
          <w:color w:val="464643"/>
          <w:sz w:val="20"/>
          <w:szCs w:val="20"/>
        </w:rPr>
        <w:t>Colligan</w:t>
      </w:r>
      <w:proofErr w:type="spellEnd"/>
      <w:r w:rsidRPr="002625A9">
        <w:rPr>
          <w:rFonts w:ascii="Helvetica" w:eastAsia="Times New Roman" w:hAnsi="Helvetica" w:cs="Helvetica"/>
          <w:color w:val="464643"/>
          <w:sz w:val="20"/>
          <w:szCs w:val="20"/>
        </w:rPr>
        <w:t>; the media relations component will transfer to Kristina Maupin.</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Budgets and the upcoming legislative session</w:t>
      </w:r>
      <w:r w:rsidRPr="002625A9">
        <w:rPr>
          <w:rFonts w:ascii="Helvetica" w:eastAsia="Times New Roman" w:hAnsi="Helvetica" w:cs="Helvetica"/>
          <w:color w:val="464643"/>
          <w:sz w:val="20"/>
          <w:szCs w:val="20"/>
        </w:rPr>
        <w:br/>
      </w:r>
      <w:proofErr w:type="gramStart"/>
      <w:r w:rsidRPr="002625A9">
        <w:rPr>
          <w:rFonts w:ascii="Helvetica" w:eastAsia="Times New Roman" w:hAnsi="Helvetica" w:cs="Helvetica"/>
          <w:color w:val="464643"/>
          <w:sz w:val="20"/>
          <w:szCs w:val="20"/>
        </w:rPr>
        <w:t>It</w:t>
      </w:r>
      <w:proofErr w:type="gramEnd"/>
      <w:r w:rsidRPr="002625A9">
        <w:rPr>
          <w:rFonts w:ascii="Helvetica" w:eastAsia="Times New Roman" w:hAnsi="Helvetica" w:cs="Helvetica"/>
          <w:color w:val="464643"/>
          <w:sz w:val="20"/>
          <w:szCs w:val="20"/>
        </w:rPr>
        <w:t xml:space="preserve"> is currently unclear how much the budget will decrease.  If Measures 66 and 67 are voted down, higher education will take an instantaneous 5 to 5.5% reduction.  There is also a rumor that the Oregon University System may face another 18-20% decrease during the next fiscal year.  President Maples stated that if additional reductions are implement or mandated, PREC will be reinstated.</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fund balance is limited by the fiscal policy of the State Board of Higher Education to 5%.  President Maples made it clear that the fund balance for Oregon Tech will purposely go lower than 5% in violation of the board of policy.</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Oregon Tech will also implement another tuition increase next year which will be higher than the legislative recommendation.</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The numbers are not definite at this point.</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i/>
          <w:iCs/>
          <w:color w:val="464643"/>
          <w:sz w:val="20"/>
          <w:szCs w:val="20"/>
        </w:rPr>
        <w:t>Portland area campuses</w:t>
      </w:r>
      <w:r w:rsidRPr="002625A9">
        <w:rPr>
          <w:rFonts w:ascii="Helvetica" w:eastAsia="Times New Roman" w:hAnsi="Helvetica" w:cs="Helvetica"/>
          <w:color w:val="464643"/>
          <w:sz w:val="20"/>
          <w:szCs w:val="20"/>
        </w:rPr>
        <w:br/>
        <w:t>Oregon Tech has the opportunity to expand, consolidate, and increase our presence in the Portland area.  There is an opportunity to purchase the former InFocus building in Wilsonville.  The building is located right off of the interstate; it is less than 10 years old, 131,000 square feet, and 6 acres with 500 parking spaces.  We are currently reviewing the numbers to see if it makes sense.  There will be lots of time for input and discussion with faculty, staff and students if we decide to move forward. </w:t>
      </w:r>
    </w:p>
    <w:p w:rsidR="002625A9" w:rsidRPr="002625A9" w:rsidRDefault="002625A9" w:rsidP="002625A9">
      <w:pPr>
        <w:spacing w:after="0" w:line="240" w:lineRule="auto"/>
        <w:rPr>
          <w:rFonts w:ascii="Times New Roman" w:eastAsia="Times New Roman" w:hAnsi="Times New Roman" w:cs="Times New Roman"/>
          <w:sz w:val="24"/>
          <w:szCs w:val="24"/>
        </w:rPr>
      </w:pPr>
      <w:r w:rsidRPr="002625A9">
        <w:rPr>
          <w:rFonts w:ascii="Helvetica" w:eastAsia="Times New Roman" w:hAnsi="Helvetica" w:cs="Helvetica"/>
          <w:color w:val="464643"/>
          <w:sz w:val="20"/>
          <w:szCs w:val="20"/>
        </w:rPr>
        <w:br/>
      </w:r>
    </w:p>
    <w:p w:rsidR="002625A9" w:rsidRPr="002625A9" w:rsidRDefault="002625A9" w:rsidP="002625A9">
      <w:pPr>
        <w:spacing w:after="225" w:line="240" w:lineRule="auto"/>
        <w:outlineLvl w:val="2"/>
        <w:rPr>
          <w:rFonts w:ascii="Helvetica" w:eastAsia="Times New Roman" w:hAnsi="Helvetica" w:cs="Helvetica"/>
          <w:b/>
          <w:bCs/>
          <w:color w:val="464643"/>
          <w:sz w:val="24"/>
          <w:szCs w:val="24"/>
        </w:rPr>
      </w:pPr>
      <w:r w:rsidRPr="002625A9">
        <w:rPr>
          <w:rFonts w:ascii="Helvetica" w:eastAsia="Times New Roman" w:hAnsi="Helvetica" w:cs="Helvetica"/>
          <w:b/>
          <w:bCs/>
          <w:color w:val="464643"/>
          <w:sz w:val="24"/>
          <w:szCs w:val="24"/>
        </w:rPr>
        <w:t>Q&amp;A WITH PRESIDENT MAPLES</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b/>
          <w:bCs/>
          <w:color w:val="464643"/>
          <w:sz w:val="20"/>
          <w:szCs w:val="20"/>
        </w:rPr>
        <w:t>Q</w:t>
      </w:r>
      <w:r w:rsidRPr="002625A9">
        <w:rPr>
          <w:rFonts w:ascii="Helvetica" w:eastAsia="Times New Roman" w:hAnsi="Helvetica" w:cs="Helvetica"/>
          <w:color w:val="464643"/>
          <w:sz w:val="20"/>
          <w:szCs w:val="20"/>
        </w:rPr>
        <w:t>:  Some of the institutions are looking at drastic reductions in their number of admissions; is this something we will consider?</w:t>
      </w:r>
      <w:r w:rsidRPr="002625A9">
        <w:rPr>
          <w:rFonts w:ascii="Helvetica" w:eastAsia="Times New Roman" w:hAnsi="Helvetica" w:cs="Helvetica"/>
          <w:color w:val="464643"/>
          <w:sz w:val="20"/>
          <w:szCs w:val="20"/>
        </w:rPr>
        <w:br/>
      </w:r>
      <w:r w:rsidRPr="002625A9">
        <w:rPr>
          <w:rFonts w:ascii="Helvetica" w:eastAsia="Times New Roman" w:hAnsi="Helvetica" w:cs="Helvetica"/>
          <w:b/>
          <w:bCs/>
          <w:color w:val="464643"/>
          <w:sz w:val="20"/>
          <w:szCs w:val="20"/>
        </w:rPr>
        <w:t>A</w:t>
      </w:r>
      <w:r w:rsidRPr="002625A9">
        <w:rPr>
          <w:rFonts w:ascii="Helvetica" w:eastAsia="Times New Roman" w:hAnsi="Helvetica" w:cs="Helvetica"/>
          <w:color w:val="464643"/>
          <w:sz w:val="20"/>
          <w:szCs w:val="20"/>
        </w:rPr>
        <w:t>: Not at this point. I will tell you that a number of the institutions are emphasizing admissions that are out of state and applying surcharges for international students.  One of the ideas suggested is that we hold x number of in state tuition slots and those above the number would pay out of state tuition, regardless of where they live.  This is something that I am opposed to.</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lastRenderedPageBreak/>
        <w:t>Tom Chester announced that he is the chair of the Governor’s Employee Food Drive for Oregon Tech.  A volunteer planning meeting is scheduled at noon on Monday, January 25.  Tom encouraged canned food and monetary donations for the food drive scheduled February 1- 26, 2010.</w:t>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Meeting adjourned 2:55 p.m.</w:t>
      </w:r>
    </w:p>
    <w:p w:rsidR="002625A9" w:rsidRPr="002625A9" w:rsidRDefault="002625A9" w:rsidP="002625A9">
      <w:pPr>
        <w:spacing w:after="0" w:line="240" w:lineRule="auto"/>
        <w:rPr>
          <w:rFonts w:ascii="Times New Roman" w:eastAsia="Times New Roman" w:hAnsi="Times New Roman" w:cs="Times New Roman"/>
          <w:sz w:val="24"/>
          <w:szCs w:val="24"/>
        </w:rPr>
      </w:pPr>
      <w:r w:rsidRPr="002625A9">
        <w:rPr>
          <w:rFonts w:ascii="Helvetica" w:eastAsia="Times New Roman" w:hAnsi="Helvetica" w:cs="Helvetica"/>
          <w:color w:val="464643"/>
          <w:sz w:val="20"/>
          <w:szCs w:val="20"/>
        </w:rPr>
        <w:br/>
      </w:r>
    </w:p>
    <w:p w:rsidR="002625A9" w:rsidRPr="002625A9" w:rsidRDefault="002625A9" w:rsidP="002625A9">
      <w:pPr>
        <w:spacing w:after="225" w:line="336" w:lineRule="atLeast"/>
        <w:rPr>
          <w:rFonts w:ascii="Helvetica" w:eastAsia="Times New Roman" w:hAnsi="Helvetica" w:cs="Helvetica"/>
          <w:color w:val="464643"/>
          <w:sz w:val="20"/>
          <w:szCs w:val="20"/>
        </w:rPr>
      </w:pPr>
      <w:r w:rsidRPr="002625A9">
        <w:rPr>
          <w:rFonts w:ascii="Helvetica" w:eastAsia="Times New Roman" w:hAnsi="Helvetica" w:cs="Helvetica"/>
          <w:color w:val="464643"/>
          <w:sz w:val="20"/>
          <w:szCs w:val="20"/>
        </w:rPr>
        <w:t>Respectfully submitted,</w:t>
      </w:r>
      <w:r w:rsidRPr="002625A9">
        <w:rPr>
          <w:rFonts w:ascii="Helvetica" w:eastAsia="Times New Roman" w:hAnsi="Helvetica" w:cs="Helvetica"/>
          <w:color w:val="464643"/>
          <w:sz w:val="20"/>
          <w:szCs w:val="20"/>
        </w:rPr>
        <w:br/>
        <w:t xml:space="preserve"> Marilyn </w:t>
      </w:r>
      <w:proofErr w:type="spellStart"/>
      <w:r w:rsidRPr="002625A9">
        <w:rPr>
          <w:rFonts w:ascii="Helvetica" w:eastAsia="Times New Roman" w:hAnsi="Helvetica" w:cs="Helvetica"/>
          <w:color w:val="464643"/>
          <w:sz w:val="20"/>
          <w:szCs w:val="20"/>
        </w:rPr>
        <w:t>Dyrud</w:t>
      </w:r>
      <w:proofErr w:type="spellEnd"/>
      <w:r w:rsidRPr="002625A9">
        <w:rPr>
          <w:rFonts w:ascii="Helvetica" w:eastAsia="Times New Roman" w:hAnsi="Helvetica" w:cs="Helvetica"/>
          <w:color w:val="464643"/>
          <w:sz w:val="20"/>
          <w:szCs w:val="20"/>
        </w:rPr>
        <w:br/>
      </w:r>
      <w:proofErr w:type="spellStart"/>
      <w:proofErr w:type="gramStart"/>
      <w:r w:rsidRPr="002625A9">
        <w:rPr>
          <w:rFonts w:ascii="Helvetica" w:eastAsia="Times New Roman" w:hAnsi="Helvetica" w:cs="Helvetica"/>
          <w:color w:val="464643"/>
          <w:sz w:val="20"/>
          <w:szCs w:val="20"/>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033AA"/>
    <w:multiLevelType w:val="multilevel"/>
    <w:tmpl w:val="A32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A9"/>
    <w:rsid w:val="002625A9"/>
    <w:rsid w:val="005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C033-0DC3-4A90-AA90-55E52071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5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25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5A9"/>
    <w:rPr>
      <w:b/>
      <w:bCs/>
    </w:rPr>
  </w:style>
  <w:style w:type="character" w:styleId="Emphasis">
    <w:name w:val="Emphasis"/>
    <w:basedOn w:val="DefaultParagraphFont"/>
    <w:uiPriority w:val="20"/>
    <w:qFormat/>
    <w:rsid w:val="002625A9"/>
    <w:rPr>
      <w:i/>
      <w:iCs/>
    </w:rPr>
  </w:style>
  <w:style w:type="character" w:customStyle="1" w:styleId="apple-converted-space">
    <w:name w:val="apple-converted-space"/>
    <w:basedOn w:val="DefaultParagraphFont"/>
    <w:rsid w:val="0026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7786</Characters>
  <Application>Microsoft Office Word</Application>
  <DocSecurity>0</DocSecurity>
  <Lines>64</Lines>
  <Paragraphs>18</Paragraphs>
  <ScaleCrop>false</ScaleCrop>
  <Company>OIT</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2013-10-05T20:31:00Z</dcterms:created>
  <dcterms:modified xsi:type="dcterms:W3CDTF">2013-10-05T20:31:00Z</dcterms:modified>
</cp:coreProperties>
</file>