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p w:rsidR="00233E7B" w:rsidRPr="002D3546" w:rsidRDefault="002D3546" w:rsidP="00233E7B">
      <w:pPr>
        <w:rPr>
          <w:b/>
          <w:color w:val="00B0F0"/>
          <w:sz w:val="36"/>
        </w:rPr>
      </w:pPr>
      <w:r>
        <w:rPr>
          <w:noProof/>
          <w:color w:val="1F497D"/>
          <w:sz w:val="24"/>
        </w:rPr>
        <mc:AlternateContent>
          <mc:Choice Requires="wps">
            <w:drawing>
              <wp:anchor distT="0" distB="0" distL="114300" distR="114300" simplePos="0" relativeHeight="251659264" behindDoc="1" locked="0" layoutInCell="1" allowOverlap="1" wp14:anchorId="76F12BC8" wp14:editId="1D298787">
                <wp:simplePos x="0" y="0"/>
                <wp:positionH relativeFrom="column">
                  <wp:posOffset>-101600</wp:posOffset>
                </wp:positionH>
                <wp:positionV relativeFrom="paragraph">
                  <wp:posOffset>0</wp:posOffset>
                </wp:positionV>
                <wp:extent cx="2863850" cy="5651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863850" cy="565150"/>
                        </a:xfrm>
                        <a:prstGeom prst="rect">
                          <a:avLst/>
                        </a:prstGeom>
                        <a:solidFill>
                          <a:srgbClr val="F6CE2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546" w:rsidRDefault="002D3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0;width:225.5pt;height:4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" fillcolor="#f6ce26" stroked="f" strokeweight=".5pt">
                <v:textbox>
                  <w:txbxContent>
                    <w:p w:rsidR="002D3546" w:rsidRDefault="002D3546"/>
                  </w:txbxContent>
                </v:textbox>
              </v:shape>
            </w:pict>
          </mc:Fallback>
        </mc:AlternateContent>
      </w:r>
      <w:r w:rsidR="00233E7B" w:rsidRPr="002D3546">
        <w:rPr>
          <w:noProof/>
          <w:color w:val="1F497D"/>
          <w:sz w:val="24"/>
        </w:rPr>
        <w:drawing>
          <wp:anchor distT="0" distB="0" distL="114300" distR="114300" simplePos="0" relativeHeight="251658240" behindDoc="1" locked="0" layoutInCell="1" allowOverlap="1" wp14:anchorId="5D4100DC" wp14:editId="21CAE851">
            <wp:simplePos x="0" y="0"/>
            <wp:positionH relativeFrom="column">
              <wp:posOffset>0</wp:posOffset>
            </wp:positionH>
            <wp:positionV relativeFrom="paragraph">
              <wp:posOffset>0</wp:posOffset>
            </wp:positionV>
            <wp:extent cx="565150" cy="565150"/>
            <wp:effectExtent l="0" t="0" r="6350" b="6350"/>
            <wp:wrapTight wrapText="bothSides">
              <wp:wrapPolygon edited="0">
                <wp:start x="0" y="0"/>
                <wp:lineTo x="0" y="21115"/>
                <wp:lineTo x="21115" y="21115"/>
                <wp:lineTo x="21115" y="0"/>
                <wp:lineTo x="0" y="0"/>
              </wp:wrapPolygon>
            </wp:wrapTight>
            <wp:docPr id="2" name="Picture 2" descr="C:\Program Files\Microsoft Office\MEDIA\CAGCAT10\j030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1076.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E7B" w:rsidRPr="002D3546">
        <w:rPr>
          <w:b/>
          <w:color w:val="00B0F0"/>
          <w:sz w:val="36"/>
        </w:rPr>
        <w:t xml:space="preserve">South Metro-Salem </w:t>
      </w:r>
    </w:p>
    <w:p w:rsidR="00233E7B" w:rsidRPr="00233E7B" w:rsidRDefault="00233E7B" w:rsidP="00233E7B">
      <w:pPr>
        <w:rPr>
          <w:color w:val="1F497D"/>
          <w:sz w:val="24"/>
        </w:rPr>
      </w:pPr>
      <w:r w:rsidRPr="002D3546">
        <w:rPr>
          <w:b/>
          <w:color w:val="00B0F0"/>
          <w:sz w:val="36"/>
        </w:rPr>
        <w:t>STEM Education Partnership</w:t>
      </w:r>
      <w:r w:rsidRPr="00233E7B">
        <w:rPr>
          <w:b/>
          <w:color w:val="00B0F0"/>
          <w:sz w:val="36"/>
        </w:rPr>
        <w:t xml:space="preserve">  </w:t>
      </w:r>
    </w:p>
    <w:bookmarkEnd w:id="0"/>
    <w:p w:rsidR="00233E7B" w:rsidRDefault="00233E7B" w:rsidP="00C4600F">
      <w:pPr>
        <w:rPr>
          <w:color w:val="1F497D"/>
          <w:u w:val="single"/>
        </w:rPr>
      </w:pPr>
    </w:p>
    <w:p w:rsidR="00233E7B" w:rsidRDefault="00233E7B" w:rsidP="00C4600F">
      <w:pPr>
        <w:rPr>
          <w:color w:val="1F497D"/>
          <w:u w:val="single"/>
        </w:rPr>
      </w:pPr>
    </w:p>
    <w:p w:rsidR="00963FE2" w:rsidRDefault="00C4600F" w:rsidP="00C4600F">
      <w:pPr>
        <w:rPr>
          <w:color w:val="1F497D"/>
          <w:u w:val="single"/>
        </w:rPr>
      </w:pPr>
      <w:r>
        <w:rPr>
          <w:color w:val="1F497D"/>
          <w:u w:val="single"/>
        </w:rPr>
        <w:t xml:space="preserve">Plans for Fall Kick-off Business and Community Event </w:t>
      </w:r>
    </w:p>
    <w:p w:rsidR="00963FE2" w:rsidRDefault="00963FE2" w:rsidP="00C4600F">
      <w:pPr>
        <w:rPr>
          <w:color w:val="1F497D"/>
          <w:u w:val="single"/>
        </w:rPr>
      </w:pPr>
    </w:p>
    <w:p w:rsidR="00963FE2" w:rsidRDefault="00C4600F" w:rsidP="00C4600F">
      <w:pPr>
        <w:rPr>
          <w:color w:val="1F497D"/>
        </w:rPr>
      </w:pPr>
      <w:r>
        <w:rPr>
          <w:color w:val="1F497D"/>
        </w:rPr>
        <w:t xml:space="preserve">Hosts:  TBD:  </w:t>
      </w:r>
    </w:p>
    <w:p w:rsidR="00963FE2" w:rsidRDefault="00C4600F" w:rsidP="00963FE2">
      <w:pPr>
        <w:ind w:firstLine="360"/>
        <w:rPr>
          <w:color w:val="1F497D"/>
        </w:rPr>
      </w:pPr>
      <w:r>
        <w:rPr>
          <w:color w:val="1F497D"/>
        </w:rPr>
        <w:t xml:space="preserve">Duncan Wyse, </w:t>
      </w:r>
    </w:p>
    <w:p w:rsidR="00963FE2" w:rsidRDefault="00963FE2" w:rsidP="00963FE2">
      <w:pPr>
        <w:ind w:firstLine="360"/>
        <w:rPr>
          <w:color w:val="1F497D"/>
        </w:rPr>
      </w:pPr>
      <w:r>
        <w:rPr>
          <w:color w:val="1F497D"/>
        </w:rPr>
        <w:t>Craig Hudson/ Garmin</w:t>
      </w:r>
    </w:p>
    <w:p w:rsidR="00963FE2" w:rsidRDefault="00963FE2" w:rsidP="00963FE2">
      <w:pPr>
        <w:ind w:firstLine="360"/>
        <w:rPr>
          <w:color w:val="1F497D"/>
        </w:rPr>
      </w:pPr>
      <w:r>
        <w:rPr>
          <w:color w:val="1F497D"/>
        </w:rPr>
        <w:t>Evergreen</w:t>
      </w:r>
    </w:p>
    <w:p w:rsidR="00963FE2" w:rsidRDefault="00C4600F" w:rsidP="00963FE2">
      <w:pPr>
        <w:ind w:firstLine="360"/>
        <w:rPr>
          <w:color w:val="1F497D"/>
        </w:rPr>
      </w:pPr>
      <w:r>
        <w:rPr>
          <w:color w:val="1F497D"/>
        </w:rPr>
        <w:t xml:space="preserve">Jonathan Hill/Xerox, </w:t>
      </w:r>
    </w:p>
    <w:p w:rsidR="00963FE2" w:rsidRDefault="00C4600F" w:rsidP="00963FE2">
      <w:pPr>
        <w:ind w:firstLine="360"/>
        <w:rPr>
          <w:color w:val="1F497D"/>
        </w:rPr>
      </w:pPr>
      <w:r>
        <w:rPr>
          <w:color w:val="1F497D"/>
        </w:rPr>
        <w:t xml:space="preserve">Craig Olson/Rockwell Collins, </w:t>
      </w:r>
    </w:p>
    <w:p w:rsidR="00963FE2" w:rsidRDefault="00963FE2" w:rsidP="00963FE2">
      <w:pPr>
        <w:ind w:firstLine="360"/>
        <w:rPr>
          <w:color w:val="1F497D"/>
        </w:rPr>
      </w:pPr>
      <w:r>
        <w:rPr>
          <w:color w:val="1F497D"/>
        </w:rPr>
        <w:t>OIT President</w:t>
      </w:r>
    </w:p>
    <w:p w:rsidR="00C4600F" w:rsidRDefault="00C4600F" w:rsidP="00963FE2">
      <w:pPr>
        <w:ind w:firstLine="360"/>
        <w:rPr>
          <w:color w:val="1F497D"/>
        </w:rPr>
      </w:pPr>
      <w:proofErr w:type="gramStart"/>
      <w:r>
        <w:rPr>
          <w:color w:val="1F497D"/>
        </w:rPr>
        <w:t>Others, etc.</w:t>
      </w:r>
      <w:proofErr w:type="gramEnd"/>
    </w:p>
    <w:p w:rsidR="00963FE2" w:rsidRDefault="00963FE2" w:rsidP="00963FE2">
      <w:pPr>
        <w:ind w:firstLine="360"/>
        <w:rPr>
          <w:color w:val="1F497D"/>
        </w:rPr>
      </w:pPr>
    </w:p>
    <w:p w:rsidR="00963FE2" w:rsidRDefault="00963FE2" w:rsidP="00963FE2">
      <w:pPr>
        <w:rPr>
          <w:color w:val="1F497D"/>
        </w:rPr>
      </w:pPr>
      <w:r>
        <w:rPr>
          <w:color w:val="1F497D"/>
        </w:rPr>
        <w:t>Location:</w:t>
      </w:r>
    </w:p>
    <w:p w:rsidR="00963FE2" w:rsidRDefault="00963FE2" w:rsidP="00963FE2">
      <w:pPr>
        <w:rPr>
          <w:color w:val="1F497D"/>
        </w:rPr>
      </w:pPr>
      <w:r>
        <w:rPr>
          <w:color w:val="1F497D"/>
        </w:rPr>
        <w:tab/>
        <w:t>OIT Wilsonville Campus</w:t>
      </w:r>
    </w:p>
    <w:p w:rsidR="00963FE2" w:rsidRDefault="00963FE2" w:rsidP="00963FE2">
      <w:pPr>
        <w:rPr>
          <w:color w:val="1F497D"/>
        </w:rPr>
      </w:pPr>
      <w:r>
        <w:rPr>
          <w:color w:val="1F497D"/>
        </w:rPr>
        <w:tab/>
        <w:t>Evergreen Space Museum</w:t>
      </w:r>
    </w:p>
    <w:p w:rsidR="00963FE2" w:rsidRDefault="00963FE2" w:rsidP="00963FE2">
      <w:pPr>
        <w:rPr>
          <w:color w:val="1F497D"/>
        </w:rPr>
      </w:pPr>
      <w:r>
        <w:rPr>
          <w:color w:val="1F497D"/>
        </w:rPr>
        <w:tab/>
        <w:t>Other options</w:t>
      </w:r>
    </w:p>
    <w:p w:rsidR="00963FE2" w:rsidRDefault="00963FE2" w:rsidP="00963FE2">
      <w:pPr>
        <w:rPr>
          <w:color w:val="1F497D"/>
        </w:rPr>
      </w:pPr>
      <w:r>
        <w:rPr>
          <w:color w:val="1F497D"/>
        </w:rPr>
        <w:t>Agenda</w:t>
      </w:r>
    </w:p>
    <w:p w:rsidR="00284C61" w:rsidRDefault="00284C61" w:rsidP="00284C61">
      <w:pPr>
        <w:pStyle w:val="ListParagraph"/>
        <w:numPr>
          <w:ilvl w:val="0"/>
          <w:numId w:val="1"/>
        </w:numPr>
        <w:rPr>
          <w:color w:val="1F497D"/>
        </w:rPr>
      </w:pPr>
      <w:r>
        <w:rPr>
          <w:color w:val="1F497D"/>
        </w:rPr>
        <w:t>Opening Remarks from Business Leader</w:t>
      </w:r>
    </w:p>
    <w:p w:rsidR="00C4600F" w:rsidRPr="00284C61" w:rsidRDefault="00284C61" w:rsidP="00284C61">
      <w:pPr>
        <w:pStyle w:val="ListParagraph"/>
        <w:numPr>
          <w:ilvl w:val="0"/>
          <w:numId w:val="1"/>
        </w:numPr>
        <w:rPr>
          <w:color w:val="1F497D"/>
        </w:rPr>
      </w:pPr>
      <w:r>
        <w:rPr>
          <w:color w:val="1F497D"/>
        </w:rPr>
        <w:t xml:space="preserve">Team Member:  </w:t>
      </w:r>
      <w:r w:rsidR="00C4600F" w:rsidRPr="00284C61">
        <w:rPr>
          <w:color w:val="1F497D"/>
        </w:rPr>
        <w:t>Present draft Vision, Mission, Transformations (solid “</w:t>
      </w:r>
      <w:proofErr w:type="spellStart"/>
      <w:r w:rsidR="00C4600F" w:rsidRPr="00284C61">
        <w:rPr>
          <w:color w:val="1F497D"/>
        </w:rPr>
        <w:t>strawman</w:t>
      </w:r>
      <w:proofErr w:type="spellEnd"/>
      <w:r w:rsidR="00C4600F" w:rsidRPr="00284C61">
        <w:rPr>
          <w:color w:val="1F497D"/>
        </w:rPr>
        <w:t>”)</w:t>
      </w:r>
    </w:p>
    <w:p w:rsidR="00C4600F" w:rsidRDefault="00284C61" w:rsidP="00C4600F">
      <w:pPr>
        <w:pStyle w:val="ListParagraph"/>
        <w:numPr>
          <w:ilvl w:val="0"/>
          <w:numId w:val="1"/>
        </w:numPr>
        <w:rPr>
          <w:color w:val="1F497D"/>
        </w:rPr>
      </w:pPr>
      <w:r>
        <w:rPr>
          <w:color w:val="1F497D"/>
        </w:rPr>
        <w:t xml:space="preserve">Business Leader:  </w:t>
      </w:r>
      <w:r w:rsidR="00C4600F">
        <w:rPr>
          <w:color w:val="1F497D"/>
        </w:rPr>
        <w:t>Discuss Outcomes and ROI</w:t>
      </w:r>
    </w:p>
    <w:p w:rsidR="00C4600F" w:rsidRDefault="00C4600F" w:rsidP="00C4600F">
      <w:pPr>
        <w:pStyle w:val="ListParagraph"/>
        <w:numPr>
          <w:ilvl w:val="0"/>
          <w:numId w:val="1"/>
        </w:numPr>
        <w:rPr>
          <w:color w:val="1F497D"/>
        </w:rPr>
      </w:pPr>
      <w:r>
        <w:rPr>
          <w:color w:val="1F497D"/>
        </w:rPr>
        <w:t>Conduct breakout sessions to discuss the vision, mission, transformations, actions, ROI</w:t>
      </w:r>
      <w:proofErr w:type="gramStart"/>
      <w:r>
        <w:rPr>
          <w:color w:val="1F497D"/>
        </w:rPr>
        <w:t>  [</w:t>
      </w:r>
      <w:proofErr w:type="gramEnd"/>
      <w:r>
        <w:rPr>
          <w:color w:val="1F497D"/>
        </w:rPr>
        <w:t>Do they share this vision?  Does it work for them? Will it change or increase STEM education in region?  What interests them?  What are the highest priorities?  How would they like to help? ]</w:t>
      </w:r>
    </w:p>
    <w:p w:rsidR="00C4600F" w:rsidRDefault="00C4600F" w:rsidP="00C4600F">
      <w:pPr>
        <w:pStyle w:val="ListParagraph"/>
        <w:numPr>
          <w:ilvl w:val="0"/>
          <w:numId w:val="1"/>
        </w:numPr>
        <w:rPr>
          <w:color w:val="1F497D"/>
        </w:rPr>
      </w:pPr>
      <w:r>
        <w:rPr>
          <w:color w:val="1F497D"/>
        </w:rPr>
        <w:t xml:space="preserve">Action /Wrap up: Ask participants to indicate their interest in becoming active partners through </w:t>
      </w:r>
      <w:r w:rsidR="00DB3455">
        <w:rPr>
          <w:color w:val="1F497D"/>
        </w:rPr>
        <w:t xml:space="preserve">an </w:t>
      </w:r>
      <w:r>
        <w:rPr>
          <w:color w:val="1F497D"/>
        </w:rPr>
        <w:t xml:space="preserve">MOU process </w:t>
      </w:r>
    </w:p>
    <w:p w:rsidR="00284C61" w:rsidRDefault="00284C61" w:rsidP="00C4600F">
      <w:pPr>
        <w:pStyle w:val="ListParagraph"/>
        <w:numPr>
          <w:ilvl w:val="0"/>
          <w:numId w:val="1"/>
        </w:numPr>
        <w:rPr>
          <w:color w:val="1F497D"/>
        </w:rPr>
      </w:pPr>
      <w:r>
        <w:rPr>
          <w:color w:val="1F497D"/>
        </w:rPr>
        <w:t>Social Hour</w:t>
      </w:r>
    </w:p>
    <w:p w:rsidR="00C4600F" w:rsidRDefault="00C4600F" w:rsidP="00C4600F">
      <w:pPr>
        <w:pStyle w:val="ListParagraph"/>
        <w:rPr>
          <w:color w:val="1F497D"/>
        </w:rPr>
      </w:pPr>
    </w:p>
    <w:p w:rsidR="00C4600F" w:rsidRDefault="00C4600F" w:rsidP="00C4600F">
      <w:pPr>
        <w:rPr>
          <w:color w:val="1F497D"/>
          <w:u w:val="single"/>
        </w:rPr>
      </w:pPr>
      <w:r>
        <w:rPr>
          <w:color w:val="1F497D"/>
          <w:u w:val="single"/>
        </w:rPr>
        <w:t>Materials</w:t>
      </w:r>
    </w:p>
    <w:p w:rsidR="00C4600F" w:rsidRDefault="00C4600F" w:rsidP="00C4600F">
      <w:pPr>
        <w:pStyle w:val="ListParagraph"/>
        <w:numPr>
          <w:ilvl w:val="0"/>
          <w:numId w:val="2"/>
        </w:numPr>
        <w:rPr>
          <w:color w:val="1F497D"/>
        </w:rPr>
      </w:pPr>
      <w:r>
        <w:rPr>
          <w:color w:val="1F497D"/>
        </w:rPr>
        <w:t>Copy of draft vision doc</w:t>
      </w:r>
      <w:r w:rsidR="00284C61">
        <w:rPr>
          <w:color w:val="1F497D"/>
        </w:rPr>
        <w:t>—nice color document that includes:</w:t>
      </w:r>
    </w:p>
    <w:p w:rsidR="00284C61" w:rsidRDefault="00C4600F" w:rsidP="00284C61">
      <w:pPr>
        <w:pStyle w:val="ListParagraph"/>
        <w:numPr>
          <w:ilvl w:val="1"/>
          <w:numId w:val="2"/>
        </w:numPr>
        <w:rPr>
          <w:color w:val="1F497D"/>
        </w:rPr>
      </w:pPr>
      <w:r>
        <w:rPr>
          <w:color w:val="1F497D"/>
        </w:rPr>
        <w:t>List of ways to engage in STEM partnership</w:t>
      </w:r>
      <w:r w:rsidR="00284C61">
        <w:rPr>
          <w:color w:val="1F497D"/>
        </w:rPr>
        <w:t>- to be developed</w:t>
      </w:r>
    </w:p>
    <w:p w:rsidR="00284C61" w:rsidRDefault="00284C61" w:rsidP="00284C61">
      <w:pPr>
        <w:pStyle w:val="ListParagraph"/>
        <w:numPr>
          <w:ilvl w:val="1"/>
          <w:numId w:val="2"/>
        </w:numPr>
        <w:rPr>
          <w:color w:val="1F497D"/>
        </w:rPr>
      </w:pPr>
      <w:r>
        <w:rPr>
          <w:color w:val="1F497D"/>
        </w:rPr>
        <w:t>List of key partners</w:t>
      </w:r>
    </w:p>
    <w:p w:rsidR="00284C61" w:rsidRPr="00284C61" w:rsidRDefault="00284C61" w:rsidP="00284C61">
      <w:pPr>
        <w:pStyle w:val="ListParagraph"/>
        <w:numPr>
          <w:ilvl w:val="1"/>
          <w:numId w:val="2"/>
        </w:numPr>
        <w:rPr>
          <w:color w:val="1F497D"/>
        </w:rPr>
      </w:pPr>
      <w:r>
        <w:rPr>
          <w:color w:val="1F497D"/>
        </w:rPr>
        <w:t>Referral to website</w:t>
      </w:r>
    </w:p>
    <w:p w:rsidR="00C4600F" w:rsidRDefault="00C4600F" w:rsidP="00C4600F">
      <w:pPr>
        <w:pStyle w:val="ListParagraph"/>
        <w:numPr>
          <w:ilvl w:val="0"/>
          <w:numId w:val="2"/>
        </w:numPr>
        <w:rPr>
          <w:color w:val="1F497D"/>
        </w:rPr>
      </w:pPr>
      <w:r>
        <w:rPr>
          <w:color w:val="1F497D"/>
        </w:rPr>
        <w:t>Survey or vehicle for seeking input from participants</w:t>
      </w:r>
      <w:r w:rsidR="00284C61">
        <w:rPr>
          <w:color w:val="1F497D"/>
        </w:rPr>
        <w:t>- to be developed</w:t>
      </w:r>
    </w:p>
    <w:p w:rsidR="00D20173" w:rsidRDefault="00D20173"/>
    <w:p w:rsidR="00DB3455" w:rsidRDefault="00284C61">
      <w:bookmarkStart w:id="1" w:name="_GoBack"/>
      <w:bookmarkEnd w:id="1"/>
      <w:r>
        <w:t>Proposed Dates</w:t>
      </w:r>
      <w:r w:rsidR="00816FB8">
        <w:t xml:space="preserve">:  </w:t>
      </w:r>
      <w:r>
        <w:t>Weeks of October 15</w:t>
      </w:r>
      <w:r w:rsidRPr="00284C61">
        <w:rPr>
          <w:vertAlign w:val="superscript"/>
        </w:rPr>
        <w:t>th</w:t>
      </w:r>
      <w:r>
        <w:t xml:space="preserve"> or 22</w:t>
      </w:r>
      <w:r w:rsidRPr="00284C61">
        <w:rPr>
          <w:vertAlign w:val="superscript"/>
        </w:rPr>
        <w:t>nd</w:t>
      </w:r>
    </w:p>
    <w:p w:rsidR="00284C61" w:rsidRDefault="00284C61">
      <w:r>
        <w:t>Day:  Thursday afternoon or Friday morning?</w:t>
      </w:r>
    </w:p>
    <w:p w:rsidR="00284C61" w:rsidRDefault="00284C61">
      <w:r>
        <w:t xml:space="preserve">Time:  three hours </w:t>
      </w:r>
    </w:p>
    <w:p w:rsidR="00284C61" w:rsidRDefault="00284C61">
      <w:r>
        <w:t>Refreshments: yes</w:t>
      </w:r>
    </w:p>
    <w:p w:rsidR="00DB3455" w:rsidRDefault="00DB3455"/>
    <w:p w:rsidR="00DB3455" w:rsidRDefault="00DB3455"/>
    <w:sectPr w:rsidR="00DB3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33D"/>
    <w:multiLevelType w:val="hybridMultilevel"/>
    <w:tmpl w:val="A2B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C54CF"/>
    <w:multiLevelType w:val="hybridMultilevel"/>
    <w:tmpl w:val="B8C4DBC0"/>
    <w:lvl w:ilvl="0" w:tplc="AF96897A">
      <w:start w:val="5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FC01807"/>
    <w:multiLevelType w:val="hybridMultilevel"/>
    <w:tmpl w:val="7F9C1830"/>
    <w:lvl w:ilvl="0" w:tplc="AF96897A">
      <w:start w:val="5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0F"/>
    <w:rsid w:val="00233E7B"/>
    <w:rsid w:val="00284C61"/>
    <w:rsid w:val="002D3546"/>
    <w:rsid w:val="00664103"/>
    <w:rsid w:val="00816FB8"/>
    <w:rsid w:val="00963FE2"/>
    <w:rsid w:val="00C4600F"/>
    <w:rsid w:val="00D20173"/>
    <w:rsid w:val="00DB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00F"/>
    <w:pPr>
      <w:ind w:left="720"/>
    </w:pPr>
  </w:style>
  <w:style w:type="paragraph" w:styleId="BalloonText">
    <w:name w:val="Balloon Text"/>
    <w:basedOn w:val="Normal"/>
    <w:link w:val="BalloonTextChar"/>
    <w:uiPriority w:val="99"/>
    <w:semiHidden/>
    <w:unhideWhenUsed/>
    <w:rsid w:val="00233E7B"/>
    <w:rPr>
      <w:rFonts w:ascii="Tahoma" w:hAnsi="Tahoma" w:cs="Tahoma"/>
      <w:sz w:val="16"/>
      <w:szCs w:val="16"/>
    </w:rPr>
  </w:style>
  <w:style w:type="character" w:customStyle="1" w:styleId="BalloonTextChar">
    <w:name w:val="Balloon Text Char"/>
    <w:basedOn w:val="DefaultParagraphFont"/>
    <w:link w:val="BalloonText"/>
    <w:uiPriority w:val="99"/>
    <w:semiHidden/>
    <w:rsid w:val="00233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00F"/>
    <w:pPr>
      <w:ind w:left="720"/>
    </w:pPr>
  </w:style>
  <w:style w:type="paragraph" w:styleId="BalloonText">
    <w:name w:val="Balloon Text"/>
    <w:basedOn w:val="Normal"/>
    <w:link w:val="BalloonTextChar"/>
    <w:uiPriority w:val="99"/>
    <w:semiHidden/>
    <w:unhideWhenUsed/>
    <w:rsid w:val="00233E7B"/>
    <w:rPr>
      <w:rFonts w:ascii="Tahoma" w:hAnsi="Tahoma" w:cs="Tahoma"/>
      <w:sz w:val="16"/>
      <w:szCs w:val="16"/>
    </w:rPr>
  </w:style>
  <w:style w:type="character" w:customStyle="1" w:styleId="BalloonTextChar">
    <w:name w:val="Balloon Text Char"/>
    <w:basedOn w:val="DefaultParagraphFont"/>
    <w:link w:val="BalloonText"/>
    <w:uiPriority w:val="99"/>
    <w:semiHidden/>
    <w:rsid w:val="00233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Colligan</dc:creator>
  <cp:lastModifiedBy>Lita Colligan</cp:lastModifiedBy>
  <cp:revision>2</cp:revision>
  <dcterms:created xsi:type="dcterms:W3CDTF">2012-06-13T22:12:00Z</dcterms:created>
  <dcterms:modified xsi:type="dcterms:W3CDTF">2012-06-13T22:12:00Z</dcterms:modified>
</cp:coreProperties>
</file>