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2F" w:rsidRDefault="008D7B8F" w:rsidP="009974B7">
      <w:pPr>
        <w:spacing w:line="240" w:lineRule="auto"/>
        <w:jc w:val="center"/>
      </w:pPr>
      <w:r w:rsidRPr="00686592">
        <w:rPr>
          <w:b/>
          <w:sz w:val="28"/>
        </w:rPr>
        <w:t xml:space="preserve">South Metro-Salem STEM Partnership </w:t>
      </w:r>
      <w:r w:rsidRPr="00686592">
        <w:rPr>
          <w:b/>
        </w:rPr>
        <w:br/>
      </w:r>
      <w:r w:rsidR="009974B7">
        <w:t>Protocols for Communication, Fundraising, Use of Email List</w:t>
      </w:r>
    </w:p>
    <w:p w:rsidR="003D7FD5" w:rsidRDefault="00211D26" w:rsidP="009974B7">
      <w:pPr>
        <w:spacing w:line="240" w:lineRule="auto"/>
        <w:jc w:val="center"/>
      </w:pPr>
      <w:r>
        <w:t>DRAFT: April 22</w:t>
      </w:r>
      <w:r w:rsidR="003D7FD5">
        <w:t>, 2013</w:t>
      </w:r>
    </w:p>
    <w:p w:rsidR="00EC746A" w:rsidRDefault="00EC746A" w:rsidP="00EC746A">
      <w:pPr>
        <w:pStyle w:val="ListParagraph"/>
        <w:ind w:left="0"/>
        <w:rPr>
          <w:rFonts w:ascii="Arial" w:hAnsi="Arial" w:cs="Arial"/>
          <w:color w:val="000000"/>
          <w:sz w:val="20"/>
          <w:szCs w:val="20"/>
        </w:rPr>
      </w:pPr>
    </w:p>
    <w:p w:rsidR="009974B7" w:rsidRDefault="009974B7" w:rsidP="00EC746A">
      <w:pPr>
        <w:pStyle w:val="ListParagraph"/>
        <w:ind w:left="0"/>
        <w:rPr>
          <w:rFonts w:ascii="Arial" w:hAnsi="Arial" w:cs="Arial"/>
          <w:color w:val="000000"/>
          <w:sz w:val="20"/>
          <w:szCs w:val="20"/>
        </w:rPr>
      </w:pPr>
      <w:r>
        <w:rPr>
          <w:rFonts w:ascii="Arial" w:hAnsi="Arial" w:cs="Arial"/>
          <w:color w:val="000000"/>
          <w:sz w:val="20"/>
          <w:szCs w:val="20"/>
        </w:rPr>
        <w:t xml:space="preserve">As a collective impact partnership, an important function of the SMS STEM Partnership is to expand communication, increase the use of promising practices, and leverage resources among the partners.  However, we want to ensure that we are not competing among our partners for resources, over-communicating in a way that annoys partners, and honoring the established relationships that partners have with funders.  The SMS STEM Executive Advisory </w:t>
      </w:r>
      <w:r w:rsidR="00211D26">
        <w:rPr>
          <w:rFonts w:ascii="Arial" w:hAnsi="Arial" w:cs="Arial"/>
          <w:color w:val="000000"/>
          <w:sz w:val="20"/>
          <w:szCs w:val="20"/>
        </w:rPr>
        <w:t xml:space="preserve">Board </w:t>
      </w:r>
      <w:r>
        <w:rPr>
          <w:rFonts w:ascii="Arial" w:hAnsi="Arial" w:cs="Arial"/>
          <w:color w:val="000000"/>
          <w:sz w:val="20"/>
          <w:szCs w:val="20"/>
        </w:rPr>
        <w:t>is proposing the following communication protocols for members.</w:t>
      </w:r>
    </w:p>
    <w:p w:rsidR="009974B7" w:rsidRPr="003D7FD5" w:rsidRDefault="003D7FD5" w:rsidP="009974B7">
      <w:pPr>
        <w:rPr>
          <w:rFonts w:ascii="Arial" w:hAnsi="Arial" w:cs="Arial"/>
          <w:b/>
          <w:color w:val="000000"/>
          <w:sz w:val="20"/>
          <w:szCs w:val="20"/>
          <w:u w:val="single"/>
        </w:rPr>
      </w:pPr>
      <w:r>
        <w:rPr>
          <w:rFonts w:ascii="Arial" w:hAnsi="Arial" w:cs="Arial"/>
          <w:b/>
          <w:color w:val="000000"/>
          <w:sz w:val="20"/>
          <w:szCs w:val="20"/>
          <w:u w:val="single"/>
        </w:rPr>
        <w:t>Communication and Email List</w:t>
      </w:r>
      <w:r>
        <w:rPr>
          <w:rFonts w:ascii="Arial" w:hAnsi="Arial" w:cs="Arial"/>
          <w:b/>
          <w:color w:val="000000"/>
          <w:sz w:val="20"/>
          <w:szCs w:val="20"/>
          <w:u w:val="single"/>
        </w:rPr>
        <w:br/>
      </w:r>
      <w:r w:rsidR="009974B7">
        <w:rPr>
          <w:rFonts w:ascii="Arial" w:hAnsi="Arial" w:cs="Arial"/>
          <w:color w:val="000000"/>
          <w:sz w:val="20"/>
          <w:szCs w:val="20"/>
        </w:rPr>
        <w:t xml:space="preserve">All members are welcome to use the SMS STEM Partnership email list, by sending information, research, event announcements, and other communication to Lita. If it is timely, she will disseminate immediately.  If it can wait, she will include it in a group communication or with the next meeting agenda.  </w:t>
      </w:r>
    </w:p>
    <w:p w:rsidR="009974B7" w:rsidRDefault="009974B7" w:rsidP="009974B7">
      <w:pPr>
        <w:rPr>
          <w:rFonts w:ascii="Arial" w:hAnsi="Arial" w:cs="Arial"/>
          <w:color w:val="000000"/>
          <w:sz w:val="20"/>
          <w:szCs w:val="20"/>
        </w:rPr>
      </w:pPr>
      <w:r>
        <w:rPr>
          <w:rFonts w:ascii="Arial" w:hAnsi="Arial" w:cs="Arial"/>
          <w:color w:val="000000"/>
          <w:sz w:val="20"/>
          <w:szCs w:val="20"/>
        </w:rPr>
        <w:t>The email list should not be us</w:t>
      </w:r>
      <w:r w:rsidR="00E273C8">
        <w:rPr>
          <w:rFonts w:ascii="Arial" w:hAnsi="Arial" w:cs="Arial"/>
          <w:color w:val="000000"/>
          <w:sz w:val="20"/>
          <w:szCs w:val="20"/>
        </w:rPr>
        <w:t>ed for fundraising purposes, un</w:t>
      </w:r>
      <w:r>
        <w:rPr>
          <w:rFonts w:ascii="Arial" w:hAnsi="Arial" w:cs="Arial"/>
          <w:color w:val="000000"/>
          <w:sz w:val="20"/>
          <w:szCs w:val="20"/>
        </w:rPr>
        <w:t xml:space="preserve">less </w:t>
      </w:r>
      <w:r w:rsidR="002500A6">
        <w:rPr>
          <w:rFonts w:ascii="Arial" w:hAnsi="Arial" w:cs="Arial"/>
          <w:color w:val="000000"/>
          <w:sz w:val="20"/>
          <w:szCs w:val="20"/>
        </w:rPr>
        <w:t>it is for the SMS STEM Partnership.  Many partners have relationships with the companies on the list, and are welcome to sustain those relationships, but companies may be reticent to join as partners if they are approached for funding of projects that are not part of the partnership.</w:t>
      </w:r>
    </w:p>
    <w:p w:rsidR="003D4F06" w:rsidRDefault="002500A6" w:rsidP="009974B7">
      <w:pPr>
        <w:rPr>
          <w:rFonts w:ascii="Arial" w:hAnsi="Arial" w:cs="Arial"/>
          <w:color w:val="000000"/>
          <w:sz w:val="20"/>
          <w:szCs w:val="20"/>
        </w:rPr>
      </w:pPr>
      <w:r w:rsidRPr="003D4F06">
        <w:rPr>
          <w:rFonts w:ascii="Arial" w:hAnsi="Arial" w:cs="Arial"/>
          <w:b/>
          <w:color w:val="000000"/>
          <w:sz w:val="20"/>
          <w:szCs w:val="20"/>
          <w:u w:val="single"/>
        </w:rPr>
        <w:t>Grants and Proposals</w:t>
      </w:r>
      <w:r>
        <w:rPr>
          <w:rFonts w:ascii="Arial" w:hAnsi="Arial" w:cs="Arial"/>
          <w:color w:val="000000"/>
          <w:sz w:val="20"/>
          <w:szCs w:val="20"/>
        </w:rPr>
        <w:br/>
      </w:r>
      <w:proofErr w:type="gramStart"/>
      <w:r>
        <w:rPr>
          <w:rFonts w:ascii="Arial" w:hAnsi="Arial" w:cs="Arial"/>
          <w:color w:val="000000"/>
          <w:sz w:val="20"/>
          <w:szCs w:val="20"/>
        </w:rPr>
        <w:t>All</w:t>
      </w:r>
      <w:proofErr w:type="gramEnd"/>
      <w:r>
        <w:rPr>
          <w:rFonts w:ascii="Arial" w:hAnsi="Arial" w:cs="Arial"/>
          <w:color w:val="000000"/>
          <w:sz w:val="20"/>
          <w:szCs w:val="20"/>
        </w:rPr>
        <w:t xml:space="preserve"> of the partners belong to organizations that apply for grants.  It is understood that there will be competition for funds among and between partners.  However, once the SMS STEM Partnership Executive Advisory Committee decides to submit a grant proposal, they will notify partners to avoid conflicts among competing grants.  In some cases, such as with large federal funding agencies, competing grants are allowed and not discouraged.  With private foundations, competing grants may present barriers for both or all proposals.  </w:t>
      </w:r>
    </w:p>
    <w:p w:rsidR="002500A6" w:rsidRDefault="002500A6" w:rsidP="009974B7">
      <w:pPr>
        <w:rPr>
          <w:rFonts w:ascii="Arial" w:hAnsi="Arial" w:cs="Arial"/>
          <w:color w:val="000000"/>
          <w:sz w:val="20"/>
          <w:szCs w:val="20"/>
        </w:rPr>
      </w:pPr>
      <w:r>
        <w:rPr>
          <w:rFonts w:ascii="Arial" w:hAnsi="Arial" w:cs="Arial"/>
          <w:color w:val="000000"/>
          <w:sz w:val="20"/>
          <w:szCs w:val="20"/>
        </w:rPr>
        <w:t xml:space="preserve">Please notify the SMS STEM Exec </w:t>
      </w:r>
      <w:r w:rsidR="00211D26">
        <w:rPr>
          <w:rFonts w:ascii="Arial" w:hAnsi="Arial" w:cs="Arial"/>
          <w:color w:val="000000"/>
          <w:sz w:val="20"/>
          <w:szCs w:val="20"/>
        </w:rPr>
        <w:t>Advisory Board</w:t>
      </w:r>
      <w:r>
        <w:rPr>
          <w:rFonts w:ascii="Arial" w:hAnsi="Arial" w:cs="Arial"/>
          <w:color w:val="000000"/>
          <w:sz w:val="20"/>
          <w:szCs w:val="20"/>
        </w:rPr>
        <w:t xml:space="preserve"> if your organization plans to s</w:t>
      </w:r>
      <w:r w:rsidR="003D4F06">
        <w:rPr>
          <w:rFonts w:ascii="Arial" w:hAnsi="Arial" w:cs="Arial"/>
          <w:color w:val="000000"/>
          <w:sz w:val="20"/>
          <w:szCs w:val="20"/>
        </w:rPr>
        <w:t xml:space="preserve">ubmit a grant proposal that aligns with the SMS Partnership Strategy and Work Plan.  In most cases, this won’t be a problem and grants may be complementary in nature, and could potentially strengthen each proposal if work is done in advance to strategically position each proposal.  </w:t>
      </w:r>
    </w:p>
    <w:p w:rsidR="009974B7" w:rsidRPr="003D4F06" w:rsidRDefault="003D4F06" w:rsidP="009974B7">
      <w:pPr>
        <w:rPr>
          <w:rFonts w:ascii="Arial" w:hAnsi="Arial" w:cs="Arial"/>
          <w:b/>
          <w:color w:val="000000"/>
          <w:sz w:val="20"/>
          <w:szCs w:val="20"/>
          <w:u w:val="single"/>
        </w:rPr>
      </w:pPr>
      <w:r w:rsidRPr="003D4F06">
        <w:rPr>
          <w:rFonts w:ascii="Arial" w:hAnsi="Arial" w:cs="Arial"/>
          <w:b/>
          <w:color w:val="000000"/>
          <w:sz w:val="20"/>
          <w:szCs w:val="20"/>
          <w:u w:val="single"/>
        </w:rPr>
        <w:t xml:space="preserve">Executive Advisory </w:t>
      </w:r>
      <w:r w:rsidR="00211D26">
        <w:rPr>
          <w:rFonts w:ascii="Arial" w:hAnsi="Arial" w:cs="Arial"/>
          <w:b/>
          <w:color w:val="000000"/>
          <w:sz w:val="20"/>
          <w:szCs w:val="20"/>
          <w:u w:val="single"/>
        </w:rPr>
        <w:t>Board</w:t>
      </w:r>
      <w:r w:rsidRPr="003D4F06">
        <w:rPr>
          <w:rFonts w:ascii="Arial" w:hAnsi="Arial" w:cs="Arial"/>
          <w:b/>
          <w:color w:val="000000"/>
          <w:sz w:val="20"/>
          <w:szCs w:val="20"/>
          <w:u w:val="single"/>
        </w:rPr>
        <w:t xml:space="preserve"> Consultations</w:t>
      </w:r>
    </w:p>
    <w:p w:rsidR="003D4F06" w:rsidRPr="003D4F06" w:rsidRDefault="003D4F06" w:rsidP="003D4F06">
      <w:pPr>
        <w:pStyle w:val="ListParagraph"/>
        <w:numPr>
          <w:ilvl w:val="0"/>
          <w:numId w:val="21"/>
        </w:numPr>
        <w:rPr>
          <w:rFonts w:ascii="Arial" w:hAnsi="Arial" w:cs="Arial"/>
          <w:color w:val="000000"/>
          <w:sz w:val="20"/>
          <w:szCs w:val="20"/>
        </w:rPr>
      </w:pPr>
      <w:r w:rsidRPr="003D4F06">
        <w:rPr>
          <w:rFonts w:ascii="Arial" w:hAnsi="Arial" w:cs="Arial"/>
          <w:color w:val="000000"/>
          <w:sz w:val="20"/>
          <w:szCs w:val="20"/>
        </w:rPr>
        <w:t>Accept new partners</w:t>
      </w:r>
    </w:p>
    <w:p w:rsidR="003D4F06" w:rsidRPr="003D4F06" w:rsidRDefault="003D4F06" w:rsidP="003D4F06">
      <w:pPr>
        <w:pStyle w:val="ListParagraph"/>
        <w:numPr>
          <w:ilvl w:val="0"/>
          <w:numId w:val="21"/>
        </w:numPr>
        <w:rPr>
          <w:rFonts w:ascii="Arial" w:hAnsi="Arial" w:cs="Arial"/>
          <w:color w:val="000000"/>
          <w:sz w:val="20"/>
          <w:szCs w:val="20"/>
        </w:rPr>
      </w:pPr>
      <w:r w:rsidRPr="003D4F06">
        <w:rPr>
          <w:rFonts w:ascii="Arial" w:hAnsi="Arial" w:cs="Arial"/>
          <w:color w:val="000000"/>
          <w:sz w:val="20"/>
          <w:szCs w:val="20"/>
        </w:rPr>
        <w:t>Modify the SMS STEM Education Partnership Agreement</w:t>
      </w:r>
    </w:p>
    <w:p w:rsidR="003D4F06" w:rsidRPr="003D4F06" w:rsidRDefault="003D4F06" w:rsidP="003D4F06">
      <w:pPr>
        <w:pStyle w:val="ListParagraph"/>
        <w:numPr>
          <w:ilvl w:val="0"/>
          <w:numId w:val="21"/>
        </w:numPr>
        <w:rPr>
          <w:rFonts w:ascii="Arial" w:hAnsi="Arial" w:cs="Arial"/>
          <w:color w:val="000000"/>
          <w:sz w:val="20"/>
          <w:szCs w:val="20"/>
        </w:rPr>
      </w:pPr>
      <w:r w:rsidRPr="003D4F06">
        <w:rPr>
          <w:rFonts w:ascii="Arial" w:hAnsi="Arial" w:cs="Arial"/>
          <w:color w:val="000000"/>
          <w:sz w:val="20"/>
          <w:szCs w:val="20"/>
        </w:rPr>
        <w:t>Recommend hiring of staff</w:t>
      </w:r>
    </w:p>
    <w:p w:rsidR="003D4F06" w:rsidRDefault="003D4F06" w:rsidP="003D4F06">
      <w:pPr>
        <w:pStyle w:val="ListParagraph"/>
        <w:numPr>
          <w:ilvl w:val="0"/>
          <w:numId w:val="21"/>
        </w:numPr>
        <w:rPr>
          <w:rFonts w:ascii="Arial" w:hAnsi="Arial" w:cs="Arial"/>
          <w:color w:val="000000"/>
          <w:sz w:val="20"/>
          <w:szCs w:val="20"/>
        </w:rPr>
      </w:pPr>
      <w:r w:rsidRPr="003D4F06">
        <w:rPr>
          <w:rFonts w:ascii="Arial" w:hAnsi="Arial" w:cs="Arial"/>
          <w:color w:val="000000"/>
          <w:sz w:val="20"/>
          <w:szCs w:val="20"/>
        </w:rPr>
        <w:t>No legal authority; all staff wil</w:t>
      </w:r>
      <w:r>
        <w:rPr>
          <w:rFonts w:ascii="Arial" w:hAnsi="Arial" w:cs="Arial"/>
          <w:color w:val="000000"/>
          <w:sz w:val="20"/>
          <w:szCs w:val="20"/>
        </w:rPr>
        <w:t>l be hired by a partner entity</w:t>
      </w:r>
    </w:p>
    <w:p w:rsidR="003D4F06" w:rsidRPr="003D4F06" w:rsidRDefault="003D4F06" w:rsidP="003D4F06">
      <w:pPr>
        <w:pStyle w:val="ListParagraph"/>
        <w:numPr>
          <w:ilvl w:val="0"/>
          <w:numId w:val="21"/>
        </w:numPr>
        <w:rPr>
          <w:rFonts w:ascii="Arial" w:hAnsi="Arial" w:cs="Arial"/>
          <w:color w:val="000000"/>
          <w:sz w:val="20"/>
          <w:szCs w:val="20"/>
        </w:rPr>
      </w:pPr>
      <w:r>
        <w:rPr>
          <w:rFonts w:ascii="Arial" w:hAnsi="Arial" w:cs="Arial"/>
          <w:color w:val="000000"/>
          <w:sz w:val="20"/>
          <w:szCs w:val="20"/>
        </w:rPr>
        <w:t>Decide to submit</w:t>
      </w:r>
      <w:r w:rsidRPr="003D4F06">
        <w:rPr>
          <w:rFonts w:ascii="Arial" w:hAnsi="Arial" w:cs="Arial"/>
          <w:color w:val="000000"/>
          <w:sz w:val="20"/>
          <w:szCs w:val="20"/>
        </w:rPr>
        <w:t xml:space="preserve"> grant proposals</w:t>
      </w:r>
      <w:r>
        <w:rPr>
          <w:rFonts w:ascii="Arial" w:hAnsi="Arial" w:cs="Arial"/>
          <w:color w:val="000000"/>
          <w:sz w:val="20"/>
          <w:szCs w:val="20"/>
        </w:rPr>
        <w:t>; although the proposer will be a partner entity on behalf of the SMS STEM Partnership</w:t>
      </w:r>
    </w:p>
    <w:p w:rsidR="009974B7" w:rsidRPr="003D7FD5" w:rsidRDefault="003D4F06" w:rsidP="003D7FD5">
      <w:pPr>
        <w:pStyle w:val="ListParagraph"/>
        <w:numPr>
          <w:ilvl w:val="0"/>
          <w:numId w:val="21"/>
        </w:numPr>
        <w:rPr>
          <w:rFonts w:ascii="Arial" w:hAnsi="Arial" w:cs="Arial"/>
          <w:color w:val="000000"/>
          <w:sz w:val="20"/>
          <w:szCs w:val="20"/>
        </w:rPr>
      </w:pPr>
      <w:bookmarkStart w:id="0" w:name="_GoBack"/>
      <w:bookmarkEnd w:id="0"/>
      <w:r>
        <w:rPr>
          <w:rFonts w:ascii="Arial" w:hAnsi="Arial" w:cs="Arial"/>
          <w:color w:val="000000"/>
          <w:sz w:val="20"/>
          <w:szCs w:val="20"/>
        </w:rPr>
        <w:t>Provide input on legislation or policies that affect STEM Education</w:t>
      </w:r>
    </w:p>
    <w:p w:rsidR="009974B7" w:rsidRDefault="009974B7" w:rsidP="009974B7">
      <w:pPr>
        <w:pStyle w:val="ListParagraph"/>
      </w:pPr>
    </w:p>
    <w:sectPr w:rsidR="00997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B5C"/>
    <w:multiLevelType w:val="hybridMultilevel"/>
    <w:tmpl w:val="26F60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746BD"/>
    <w:multiLevelType w:val="hybridMultilevel"/>
    <w:tmpl w:val="1CBEF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39D1565"/>
    <w:multiLevelType w:val="hybridMultilevel"/>
    <w:tmpl w:val="E2A4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963DA3"/>
    <w:multiLevelType w:val="hybridMultilevel"/>
    <w:tmpl w:val="A1583C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4B67E7"/>
    <w:multiLevelType w:val="hybridMultilevel"/>
    <w:tmpl w:val="FDFE8F48"/>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B26AD0"/>
    <w:multiLevelType w:val="hybridMultilevel"/>
    <w:tmpl w:val="05341F06"/>
    <w:lvl w:ilvl="0" w:tplc="A0125F96">
      <w:start w:val="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4D74A9"/>
    <w:multiLevelType w:val="hybridMultilevel"/>
    <w:tmpl w:val="458A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C7261"/>
    <w:multiLevelType w:val="hybridMultilevel"/>
    <w:tmpl w:val="ED4C24F2"/>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CD517E"/>
    <w:multiLevelType w:val="hybridMultilevel"/>
    <w:tmpl w:val="0E8C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7024D"/>
    <w:multiLevelType w:val="hybridMultilevel"/>
    <w:tmpl w:val="FD52F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1A3FD7"/>
    <w:multiLevelType w:val="hybridMultilevel"/>
    <w:tmpl w:val="AAE6E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1915B4E"/>
    <w:multiLevelType w:val="hybridMultilevel"/>
    <w:tmpl w:val="EF44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B70F65"/>
    <w:multiLevelType w:val="hybridMultilevel"/>
    <w:tmpl w:val="8A7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660CB"/>
    <w:multiLevelType w:val="multilevel"/>
    <w:tmpl w:val="3A8E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1C7785"/>
    <w:multiLevelType w:val="hybridMultilevel"/>
    <w:tmpl w:val="FD38E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B4625E"/>
    <w:multiLevelType w:val="hybridMultilevel"/>
    <w:tmpl w:val="84540918"/>
    <w:lvl w:ilvl="0" w:tplc="A0125F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5723D"/>
    <w:multiLevelType w:val="hybridMultilevel"/>
    <w:tmpl w:val="D77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E72F2"/>
    <w:multiLevelType w:val="hybridMultilevel"/>
    <w:tmpl w:val="E5A44B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3FD10C8"/>
    <w:multiLevelType w:val="hybridMultilevel"/>
    <w:tmpl w:val="1EB8D3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460539D"/>
    <w:multiLevelType w:val="hybridMultilevel"/>
    <w:tmpl w:val="BF360850"/>
    <w:lvl w:ilvl="0" w:tplc="9C42F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4F60F7"/>
    <w:multiLevelType w:val="hybridMultilevel"/>
    <w:tmpl w:val="11BEED84"/>
    <w:lvl w:ilvl="0" w:tplc="0409000F">
      <w:start w:val="1"/>
      <w:numFmt w:val="decimal"/>
      <w:lvlText w:val="%1."/>
      <w:lvlJc w:val="left"/>
      <w:pPr>
        <w:ind w:left="720" w:hanging="360"/>
      </w:pPr>
    </w:lvl>
    <w:lvl w:ilvl="1" w:tplc="7548DB9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6"/>
  </w:num>
  <w:num w:numId="3">
    <w:abstractNumId w:val="0"/>
  </w:num>
  <w:num w:numId="4">
    <w:abstractNumId w:val="13"/>
  </w:num>
  <w:num w:numId="5">
    <w:abstractNumId w:val="1"/>
  </w:num>
  <w:num w:numId="6">
    <w:abstractNumId w:val="15"/>
  </w:num>
  <w:num w:numId="7">
    <w:abstractNumId w:val="5"/>
  </w:num>
  <w:num w:numId="8">
    <w:abstractNumId w:val="7"/>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3"/>
  </w:num>
  <w:num w:numId="18">
    <w:abstractNumId w:val="9"/>
  </w:num>
  <w:num w:numId="19">
    <w:abstractNumId w:val="8"/>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8F"/>
    <w:rsid w:val="00195C5A"/>
    <w:rsid w:val="001E326E"/>
    <w:rsid w:val="00211D26"/>
    <w:rsid w:val="002250FF"/>
    <w:rsid w:val="002500A6"/>
    <w:rsid w:val="00273D13"/>
    <w:rsid w:val="00382BC7"/>
    <w:rsid w:val="003D4F06"/>
    <w:rsid w:val="003D7FD5"/>
    <w:rsid w:val="0040492A"/>
    <w:rsid w:val="0041261C"/>
    <w:rsid w:val="00463D6C"/>
    <w:rsid w:val="004B5994"/>
    <w:rsid w:val="005A3D7A"/>
    <w:rsid w:val="005B46E8"/>
    <w:rsid w:val="0061672F"/>
    <w:rsid w:val="00637E2B"/>
    <w:rsid w:val="006B423A"/>
    <w:rsid w:val="00752621"/>
    <w:rsid w:val="007A712D"/>
    <w:rsid w:val="00810D75"/>
    <w:rsid w:val="008A0767"/>
    <w:rsid w:val="008D7B8F"/>
    <w:rsid w:val="009974B7"/>
    <w:rsid w:val="009A1176"/>
    <w:rsid w:val="009B14AA"/>
    <w:rsid w:val="00A46D39"/>
    <w:rsid w:val="00B72A96"/>
    <w:rsid w:val="00BD55C7"/>
    <w:rsid w:val="00C3488B"/>
    <w:rsid w:val="00CC5256"/>
    <w:rsid w:val="00CD696B"/>
    <w:rsid w:val="00D4293F"/>
    <w:rsid w:val="00D54034"/>
    <w:rsid w:val="00D750A7"/>
    <w:rsid w:val="00E273C8"/>
    <w:rsid w:val="00E732A8"/>
    <w:rsid w:val="00E95B32"/>
    <w:rsid w:val="00EA1B57"/>
    <w:rsid w:val="00EC711F"/>
    <w:rsid w:val="00EC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07934-D482-4D27-9C63-5C9B5A5A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61C"/>
    <w:rPr>
      <w:b/>
      <w:bCs/>
    </w:rPr>
  </w:style>
  <w:style w:type="paragraph" w:styleId="ListParagraph">
    <w:name w:val="List Paragraph"/>
    <w:basedOn w:val="Normal"/>
    <w:uiPriority w:val="34"/>
    <w:qFormat/>
    <w:rsid w:val="0041261C"/>
    <w:pPr>
      <w:ind w:left="720"/>
      <w:contextualSpacing/>
    </w:pPr>
  </w:style>
  <w:style w:type="character" w:styleId="Hyperlink">
    <w:name w:val="Hyperlink"/>
    <w:basedOn w:val="DefaultParagraphFont"/>
    <w:uiPriority w:val="99"/>
    <w:semiHidden/>
    <w:unhideWhenUsed/>
    <w:rsid w:val="00195C5A"/>
    <w:rPr>
      <w:color w:val="1122CC"/>
      <w:u w:val="single"/>
    </w:rPr>
  </w:style>
  <w:style w:type="character" w:styleId="HTMLCite">
    <w:name w:val="HTML Cite"/>
    <w:basedOn w:val="DefaultParagraphFont"/>
    <w:uiPriority w:val="99"/>
    <w:semiHidden/>
    <w:unhideWhenUsed/>
    <w:rsid w:val="00195C5A"/>
    <w:rPr>
      <w:i w:val="0"/>
      <w:iCs w:val="0"/>
      <w:color w:val="009933"/>
    </w:rPr>
  </w:style>
  <w:style w:type="character" w:styleId="Emphasis">
    <w:name w:val="Emphasis"/>
    <w:basedOn w:val="DefaultParagraphFont"/>
    <w:uiPriority w:val="20"/>
    <w:qFormat/>
    <w:rsid w:val="00195C5A"/>
    <w:rPr>
      <w:b/>
      <w:bCs/>
      <w:i w:val="0"/>
      <w:iCs w:val="0"/>
    </w:rPr>
  </w:style>
  <w:style w:type="character" w:customStyle="1" w:styleId="vshid1">
    <w:name w:val="vshid1"/>
    <w:basedOn w:val="DefaultParagraphFont"/>
    <w:rsid w:val="00195C5A"/>
    <w:rPr>
      <w:vanish/>
      <w:webHidden w:val="0"/>
      <w:specVanish w:val="0"/>
    </w:rPr>
  </w:style>
  <w:style w:type="character" w:customStyle="1" w:styleId="st1">
    <w:name w:val="st1"/>
    <w:basedOn w:val="DefaultParagraphFont"/>
    <w:rsid w:val="0019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153">
      <w:bodyDiv w:val="1"/>
      <w:marLeft w:val="0"/>
      <w:marRight w:val="0"/>
      <w:marTop w:val="0"/>
      <w:marBottom w:val="0"/>
      <w:divBdr>
        <w:top w:val="none" w:sz="0" w:space="0" w:color="auto"/>
        <w:left w:val="none" w:sz="0" w:space="0" w:color="auto"/>
        <w:bottom w:val="none" w:sz="0" w:space="0" w:color="auto"/>
        <w:right w:val="none" w:sz="0" w:space="0" w:color="auto"/>
      </w:divBdr>
    </w:div>
    <w:div w:id="949774980">
      <w:bodyDiv w:val="1"/>
      <w:marLeft w:val="0"/>
      <w:marRight w:val="0"/>
      <w:marTop w:val="0"/>
      <w:marBottom w:val="0"/>
      <w:divBdr>
        <w:top w:val="none" w:sz="0" w:space="0" w:color="auto"/>
        <w:left w:val="none" w:sz="0" w:space="0" w:color="auto"/>
        <w:bottom w:val="none" w:sz="0" w:space="0" w:color="auto"/>
        <w:right w:val="none" w:sz="0" w:space="0" w:color="auto"/>
      </w:divBdr>
    </w:div>
    <w:div w:id="1090466077">
      <w:bodyDiv w:val="1"/>
      <w:marLeft w:val="0"/>
      <w:marRight w:val="0"/>
      <w:marTop w:val="0"/>
      <w:marBottom w:val="0"/>
      <w:divBdr>
        <w:top w:val="none" w:sz="0" w:space="0" w:color="auto"/>
        <w:left w:val="none" w:sz="0" w:space="0" w:color="auto"/>
        <w:bottom w:val="none" w:sz="0" w:space="0" w:color="auto"/>
        <w:right w:val="none" w:sz="0" w:space="0" w:color="auto"/>
      </w:divBdr>
      <w:divsChild>
        <w:div w:id="1278636108">
          <w:marLeft w:val="0"/>
          <w:marRight w:val="0"/>
          <w:marTop w:val="0"/>
          <w:marBottom w:val="0"/>
          <w:divBdr>
            <w:top w:val="none" w:sz="0" w:space="0" w:color="auto"/>
            <w:left w:val="none" w:sz="0" w:space="0" w:color="auto"/>
            <w:bottom w:val="none" w:sz="0" w:space="0" w:color="auto"/>
            <w:right w:val="none" w:sz="0" w:space="0" w:color="auto"/>
          </w:divBdr>
          <w:divsChild>
            <w:div w:id="802234512">
              <w:marLeft w:val="0"/>
              <w:marRight w:val="0"/>
              <w:marTop w:val="0"/>
              <w:marBottom w:val="0"/>
              <w:divBdr>
                <w:top w:val="none" w:sz="0" w:space="0" w:color="auto"/>
                <w:left w:val="none" w:sz="0" w:space="0" w:color="auto"/>
                <w:bottom w:val="none" w:sz="0" w:space="0" w:color="auto"/>
                <w:right w:val="none" w:sz="0" w:space="0" w:color="auto"/>
              </w:divBdr>
              <w:divsChild>
                <w:div w:id="1433818619">
                  <w:marLeft w:val="0"/>
                  <w:marRight w:val="0"/>
                  <w:marTop w:val="0"/>
                  <w:marBottom w:val="0"/>
                  <w:divBdr>
                    <w:top w:val="none" w:sz="0" w:space="0" w:color="auto"/>
                    <w:left w:val="none" w:sz="0" w:space="0" w:color="auto"/>
                    <w:bottom w:val="none" w:sz="0" w:space="0" w:color="auto"/>
                    <w:right w:val="none" w:sz="0" w:space="0" w:color="auto"/>
                  </w:divBdr>
                  <w:divsChild>
                    <w:div w:id="1952666188">
                      <w:marLeft w:val="0"/>
                      <w:marRight w:val="0"/>
                      <w:marTop w:val="0"/>
                      <w:marBottom w:val="0"/>
                      <w:divBdr>
                        <w:top w:val="none" w:sz="0" w:space="0" w:color="auto"/>
                        <w:left w:val="none" w:sz="0" w:space="0" w:color="auto"/>
                        <w:bottom w:val="none" w:sz="0" w:space="0" w:color="auto"/>
                        <w:right w:val="none" w:sz="0" w:space="0" w:color="auto"/>
                      </w:divBdr>
                      <w:divsChild>
                        <w:div w:id="1472357603">
                          <w:marLeft w:val="0"/>
                          <w:marRight w:val="0"/>
                          <w:marTop w:val="315"/>
                          <w:marBottom w:val="0"/>
                          <w:divBdr>
                            <w:top w:val="none" w:sz="0" w:space="0" w:color="auto"/>
                            <w:left w:val="none" w:sz="0" w:space="0" w:color="auto"/>
                            <w:bottom w:val="none" w:sz="0" w:space="0" w:color="auto"/>
                            <w:right w:val="none" w:sz="0" w:space="0" w:color="auto"/>
                          </w:divBdr>
                          <w:divsChild>
                            <w:div w:id="322202700">
                              <w:marLeft w:val="1980"/>
                              <w:marRight w:val="3810"/>
                              <w:marTop w:val="0"/>
                              <w:marBottom w:val="0"/>
                              <w:divBdr>
                                <w:top w:val="none" w:sz="0" w:space="0" w:color="auto"/>
                                <w:left w:val="none" w:sz="0" w:space="0" w:color="auto"/>
                                <w:bottom w:val="none" w:sz="0" w:space="0" w:color="auto"/>
                                <w:right w:val="none" w:sz="0" w:space="0" w:color="auto"/>
                              </w:divBdr>
                              <w:divsChild>
                                <w:div w:id="1595439323">
                                  <w:marLeft w:val="0"/>
                                  <w:marRight w:val="0"/>
                                  <w:marTop w:val="0"/>
                                  <w:marBottom w:val="0"/>
                                  <w:divBdr>
                                    <w:top w:val="none" w:sz="0" w:space="0" w:color="auto"/>
                                    <w:left w:val="none" w:sz="0" w:space="0" w:color="auto"/>
                                    <w:bottom w:val="none" w:sz="0" w:space="0" w:color="auto"/>
                                    <w:right w:val="none" w:sz="0" w:space="0" w:color="auto"/>
                                  </w:divBdr>
                                  <w:divsChild>
                                    <w:div w:id="51271452">
                                      <w:marLeft w:val="0"/>
                                      <w:marRight w:val="0"/>
                                      <w:marTop w:val="0"/>
                                      <w:marBottom w:val="0"/>
                                      <w:divBdr>
                                        <w:top w:val="none" w:sz="0" w:space="0" w:color="auto"/>
                                        <w:left w:val="none" w:sz="0" w:space="0" w:color="auto"/>
                                        <w:bottom w:val="none" w:sz="0" w:space="0" w:color="auto"/>
                                        <w:right w:val="none" w:sz="0" w:space="0" w:color="auto"/>
                                      </w:divBdr>
                                      <w:divsChild>
                                        <w:div w:id="1648509353">
                                          <w:marLeft w:val="0"/>
                                          <w:marRight w:val="0"/>
                                          <w:marTop w:val="0"/>
                                          <w:marBottom w:val="0"/>
                                          <w:divBdr>
                                            <w:top w:val="none" w:sz="0" w:space="0" w:color="auto"/>
                                            <w:left w:val="none" w:sz="0" w:space="0" w:color="auto"/>
                                            <w:bottom w:val="none" w:sz="0" w:space="0" w:color="auto"/>
                                            <w:right w:val="none" w:sz="0" w:space="0" w:color="auto"/>
                                          </w:divBdr>
                                          <w:divsChild>
                                            <w:div w:id="909656258">
                                              <w:marLeft w:val="0"/>
                                              <w:marRight w:val="0"/>
                                              <w:marTop w:val="0"/>
                                              <w:marBottom w:val="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sChild>
                                                    <w:div w:id="1407607622">
                                                      <w:marLeft w:val="0"/>
                                                      <w:marRight w:val="0"/>
                                                      <w:marTop w:val="0"/>
                                                      <w:marBottom w:val="0"/>
                                                      <w:divBdr>
                                                        <w:top w:val="none" w:sz="0" w:space="0" w:color="auto"/>
                                                        <w:left w:val="none" w:sz="0" w:space="0" w:color="auto"/>
                                                        <w:bottom w:val="none" w:sz="0" w:space="0" w:color="auto"/>
                                                        <w:right w:val="none" w:sz="0" w:space="0" w:color="auto"/>
                                                      </w:divBdr>
                                                    </w:div>
                                                    <w:div w:id="250431040">
                                                      <w:marLeft w:val="0"/>
                                                      <w:marRight w:val="0"/>
                                                      <w:marTop w:val="0"/>
                                                      <w:marBottom w:val="0"/>
                                                      <w:divBdr>
                                                        <w:top w:val="none" w:sz="0" w:space="0" w:color="auto"/>
                                                        <w:left w:val="none" w:sz="0" w:space="0" w:color="auto"/>
                                                        <w:bottom w:val="none" w:sz="0" w:space="0" w:color="auto"/>
                                                        <w:right w:val="none" w:sz="0" w:space="0" w:color="auto"/>
                                                      </w:divBdr>
                                                    </w:div>
                                                    <w:div w:id="1289359573">
                                                      <w:marLeft w:val="0"/>
                                                      <w:marRight w:val="0"/>
                                                      <w:marTop w:val="0"/>
                                                      <w:marBottom w:val="0"/>
                                                      <w:divBdr>
                                                        <w:top w:val="none" w:sz="0" w:space="0" w:color="auto"/>
                                                        <w:left w:val="none" w:sz="0" w:space="0" w:color="auto"/>
                                                        <w:bottom w:val="none" w:sz="0" w:space="0" w:color="auto"/>
                                                        <w:right w:val="none" w:sz="0" w:space="0" w:color="auto"/>
                                                      </w:divBdr>
                                                      <w:divsChild>
                                                        <w:div w:id="201133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92338">
      <w:bodyDiv w:val="1"/>
      <w:marLeft w:val="0"/>
      <w:marRight w:val="0"/>
      <w:marTop w:val="0"/>
      <w:marBottom w:val="0"/>
      <w:divBdr>
        <w:top w:val="none" w:sz="0" w:space="0" w:color="auto"/>
        <w:left w:val="none" w:sz="0" w:space="0" w:color="auto"/>
        <w:bottom w:val="none" w:sz="0" w:space="0" w:color="auto"/>
        <w:right w:val="none" w:sz="0" w:space="0" w:color="auto"/>
      </w:divBdr>
    </w:div>
    <w:div w:id="1335569517">
      <w:bodyDiv w:val="1"/>
      <w:marLeft w:val="0"/>
      <w:marRight w:val="0"/>
      <w:marTop w:val="0"/>
      <w:marBottom w:val="0"/>
      <w:divBdr>
        <w:top w:val="none" w:sz="0" w:space="0" w:color="auto"/>
        <w:left w:val="none" w:sz="0" w:space="0" w:color="auto"/>
        <w:bottom w:val="none" w:sz="0" w:space="0" w:color="auto"/>
        <w:right w:val="none" w:sz="0" w:space="0" w:color="auto"/>
      </w:divBdr>
    </w:div>
    <w:div w:id="14026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2</cp:revision>
  <dcterms:created xsi:type="dcterms:W3CDTF">2013-04-22T00:00:00Z</dcterms:created>
  <dcterms:modified xsi:type="dcterms:W3CDTF">2013-04-22T00:00:00Z</dcterms:modified>
</cp:coreProperties>
</file>